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4FE6" w14:textId="7B3E2E64" w:rsidR="008B2739" w:rsidRPr="00EE306E" w:rsidRDefault="008B2739" w:rsidP="003A4B32">
      <w:pPr>
        <w:pStyle w:val="Kop1"/>
      </w:pPr>
      <w:bookmarkStart w:id="0" w:name="_GoBack"/>
      <w:bookmarkEnd w:id="0"/>
      <w:r w:rsidRPr="00EE306E">
        <w:t>Jan Bieleman en agrarische geschiedenis – elke biografie is een beschrijving van de</w:t>
      </w:r>
      <w:r w:rsidR="009035CE">
        <w:t xml:space="preserve"> tijd en de</w:t>
      </w:r>
      <w:r w:rsidRPr="00EE306E">
        <w:t xml:space="preserve"> omgeving</w:t>
      </w:r>
    </w:p>
    <w:p w14:paraId="341619F0" w14:textId="3E2D9E9C" w:rsidR="008B2739" w:rsidRPr="00DF095C" w:rsidRDefault="008B2739" w:rsidP="008B2739">
      <w:pPr>
        <w:rPr>
          <w:rFonts w:ascii="Arial" w:hAnsi="Arial" w:cs="Arial"/>
          <w:sz w:val="20"/>
          <w:szCs w:val="20"/>
          <w:lang w:val="en-GB"/>
        </w:rPr>
      </w:pPr>
      <w:r w:rsidRPr="00DF095C">
        <w:rPr>
          <w:rFonts w:ascii="Arial" w:hAnsi="Arial" w:cs="Arial"/>
          <w:sz w:val="20"/>
          <w:szCs w:val="20"/>
          <w:lang w:val="en-GB"/>
        </w:rPr>
        <w:t>Anton Schuurman</w:t>
      </w:r>
      <w:r w:rsidR="00DF095C" w:rsidRPr="00DF095C">
        <w:rPr>
          <w:rFonts w:ascii="Arial" w:hAnsi="Arial" w:cs="Arial"/>
          <w:sz w:val="20"/>
          <w:szCs w:val="20"/>
          <w:lang w:val="en-GB"/>
        </w:rPr>
        <w:t>, chair group R</w:t>
      </w:r>
      <w:r w:rsidR="00DF095C">
        <w:rPr>
          <w:rFonts w:ascii="Arial" w:hAnsi="Arial" w:cs="Arial"/>
          <w:sz w:val="20"/>
          <w:szCs w:val="20"/>
          <w:lang w:val="en-GB"/>
        </w:rPr>
        <w:t>ural and environmental history, Wageningen University, oktober 202</w:t>
      </w:r>
      <w:r w:rsidR="00C933B8">
        <w:rPr>
          <w:rFonts w:ascii="Arial" w:hAnsi="Arial" w:cs="Arial"/>
          <w:sz w:val="20"/>
          <w:szCs w:val="20"/>
          <w:lang w:val="en-GB"/>
        </w:rPr>
        <w:t>1</w:t>
      </w:r>
    </w:p>
    <w:p w14:paraId="4E7278E9" w14:textId="4567C555" w:rsidR="008B2739" w:rsidRPr="00A03B04" w:rsidRDefault="009035CE" w:rsidP="003A4B32">
      <w:pPr>
        <w:pStyle w:val="Kop1"/>
      </w:pPr>
      <w:r>
        <w:t>Jan en de Vereniging voor Landbouwgeschiedenis</w:t>
      </w:r>
    </w:p>
    <w:p w14:paraId="2681F358" w14:textId="77777777" w:rsidR="009035CE" w:rsidRDefault="00B1607E">
      <w:pPr>
        <w:rPr>
          <w:rFonts w:ascii="Arial" w:hAnsi="Arial" w:cs="Arial"/>
          <w:sz w:val="20"/>
          <w:szCs w:val="20"/>
        </w:rPr>
      </w:pPr>
      <w:r w:rsidRPr="00EE306E">
        <w:rPr>
          <w:rFonts w:ascii="Arial" w:hAnsi="Arial" w:cs="Arial"/>
          <w:sz w:val="20"/>
          <w:szCs w:val="20"/>
        </w:rPr>
        <w:t xml:space="preserve">Deze Vereniging was voor Jan echt een thuis – geïnteresseerden in de landbouw met een achtergrond vaak in de praktijk van het veld aangevuld met historici. Hier vond hij een publiek voor wat hem </w:t>
      </w:r>
      <w:r w:rsidR="008B2739" w:rsidRPr="00EE306E">
        <w:rPr>
          <w:rFonts w:ascii="Arial" w:hAnsi="Arial" w:cs="Arial"/>
          <w:sz w:val="20"/>
          <w:szCs w:val="20"/>
        </w:rPr>
        <w:t>bezighield</w:t>
      </w:r>
      <w:r w:rsidRPr="00EE306E">
        <w:rPr>
          <w:rFonts w:ascii="Arial" w:hAnsi="Arial" w:cs="Arial"/>
          <w:sz w:val="20"/>
          <w:szCs w:val="20"/>
        </w:rPr>
        <w:t xml:space="preserve"> en wij in hem iemand die deskundig was en vooral </w:t>
      </w:r>
      <w:r w:rsidR="00392012">
        <w:rPr>
          <w:rFonts w:ascii="Arial" w:hAnsi="Arial" w:cs="Arial"/>
          <w:sz w:val="20"/>
          <w:szCs w:val="20"/>
        </w:rPr>
        <w:t xml:space="preserve">ook </w:t>
      </w:r>
      <w:r w:rsidRPr="00EE306E">
        <w:rPr>
          <w:rFonts w:ascii="Arial" w:hAnsi="Arial" w:cs="Arial"/>
          <w:sz w:val="20"/>
          <w:szCs w:val="20"/>
        </w:rPr>
        <w:t>in</w:t>
      </w:r>
      <w:r w:rsidR="00392012">
        <w:rPr>
          <w:rFonts w:ascii="Arial" w:hAnsi="Arial" w:cs="Arial"/>
          <w:sz w:val="20"/>
          <w:szCs w:val="20"/>
        </w:rPr>
        <w:t xml:space="preserve"> zijn </w:t>
      </w:r>
      <w:r w:rsidRPr="00EE306E">
        <w:rPr>
          <w:rFonts w:ascii="Arial" w:hAnsi="Arial" w:cs="Arial"/>
          <w:sz w:val="20"/>
          <w:szCs w:val="20"/>
        </w:rPr>
        <w:t xml:space="preserve">veldexcursies de landbouwgeschiedenis tot leven kon wekken. Hij was daarin een opvolger van de bodemkundige Hoeksema – een van de docenten uit zijn opleiding Tuin- en </w:t>
      </w:r>
      <w:r w:rsidR="00392012">
        <w:rPr>
          <w:rFonts w:ascii="Arial" w:hAnsi="Arial" w:cs="Arial"/>
          <w:sz w:val="20"/>
          <w:szCs w:val="20"/>
        </w:rPr>
        <w:t>L</w:t>
      </w:r>
      <w:r w:rsidRPr="00EE306E">
        <w:rPr>
          <w:rFonts w:ascii="Arial" w:hAnsi="Arial" w:cs="Arial"/>
          <w:sz w:val="20"/>
          <w:szCs w:val="20"/>
        </w:rPr>
        <w:t>andschapsarchitectuur, een vermaard excursieleider. Zo</w:t>
      </w:r>
      <w:r w:rsidR="00591527">
        <w:rPr>
          <w:rFonts w:ascii="Arial" w:hAnsi="Arial" w:cs="Arial"/>
          <w:sz w:val="20"/>
          <w:szCs w:val="20"/>
        </w:rPr>
        <w:t xml:space="preserve"> is</w:t>
      </w:r>
      <w:r w:rsidRPr="00EE306E">
        <w:rPr>
          <w:rFonts w:ascii="Arial" w:hAnsi="Arial" w:cs="Arial"/>
          <w:sz w:val="20"/>
          <w:szCs w:val="20"/>
        </w:rPr>
        <w:t xml:space="preserve"> Jan dus ook geworden, net als</w:t>
      </w:r>
      <w:r w:rsidR="00DA5DEA">
        <w:rPr>
          <w:rFonts w:ascii="Arial" w:hAnsi="Arial" w:cs="Arial"/>
          <w:sz w:val="20"/>
          <w:szCs w:val="20"/>
        </w:rPr>
        <w:t xml:space="preserve"> trouwens</w:t>
      </w:r>
      <w:r w:rsidRPr="00EE306E">
        <w:rPr>
          <w:rFonts w:ascii="Arial" w:hAnsi="Arial" w:cs="Arial"/>
          <w:sz w:val="20"/>
          <w:szCs w:val="20"/>
        </w:rPr>
        <w:t xml:space="preserve"> mensen uit de school van Jelle Vervloet: Hans Renes, Chris de Bon</w:t>
      </w:r>
      <w:r w:rsidR="00AC51B8" w:rsidRPr="00EE306E">
        <w:rPr>
          <w:rFonts w:ascii="Arial" w:hAnsi="Arial" w:cs="Arial"/>
          <w:sz w:val="20"/>
          <w:szCs w:val="20"/>
        </w:rPr>
        <w:t>t</w:t>
      </w:r>
      <w:r w:rsidRPr="00EE306E">
        <w:rPr>
          <w:rFonts w:ascii="Arial" w:hAnsi="Arial" w:cs="Arial"/>
          <w:sz w:val="20"/>
          <w:szCs w:val="20"/>
        </w:rPr>
        <w:t>, Theo Spek</w:t>
      </w:r>
      <w:r w:rsidR="009035CE">
        <w:rPr>
          <w:rFonts w:ascii="Arial" w:hAnsi="Arial" w:cs="Arial"/>
          <w:sz w:val="20"/>
          <w:szCs w:val="20"/>
        </w:rPr>
        <w:t>, Hans Elerie</w:t>
      </w:r>
      <w:r w:rsidRPr="00EE306E">
        <w:rPr>
          <w:rFonts w:ascii="Arial" w:hAnsi="Arial" w:cs="Arial"/>
          <w:sz w:val="20"/>
          <w:szCs w:val="20"/>
        </w:rPr>
        <w:t xml:space="preserve">. Allemaal meesters in het lezen van het landschap – waarom liggen de oude wegen waar ze lagen, waar zijn de </w:t>
      </w:r>
      <w:r w:rsidR="00AC51B8" w:rsidRPr="00EE306E">
        <w:rPr>
          <w:rFonts w:ascii="Arial" w:hAnsi="Arial" w:cs="Arial"/>
          <w:sz w:val="20"/>
          <w:szCs w:val="20"/>
        </w:rPr>
        <w:t>essen, waar de wei- en hooilanden? Op Jans kamer op de Leeuwenborch had hij twee kaarten hangen: de bodemkaart van Nederland en de kaart van Staring uit 186</w:t>
      </w:r>
      <w:r w:rsidR="00825150" w:rsidRPr="00EE306E">
        <w:rPr>
          <w:rFonts w:ascii="Arial" w:hAnsi="Arial" w:cs="Arial"/>
          <w:sz w:val="20"/>
          <w:szCs w:val="20"/>
        </w:rPr>
        <w:t>7</w:t>
      </w:r>
      <w:r w:rsidR="00AC51B8" w:rsidRPr="00EE306E">
        <w:rPr>
          <w:rFonts w:ascii="Arial" w:hAnsi="Arial" w:cs="Arial"/>
          <w:sz w:val="20"/>
          <w:szCs w:val="20"/>
        </w:rPr>
        <w:t xml:space="preserve">. </w:t>
      </w:r>
      <w:r w:rsidR="00DA5DEA">
        <w:rPr>
          <w:rFonts w:ascii="Arial" w:hAnsi="Arial" w:cs="Arial"/>
          <w:sz w:val="20"/>
          <w:szCs w:val="20"/>
        </w:rPr>
        <w:t>Ze lieten zien waar hij voor stond en wat hem inspireerde</w:t>
      </w:r>
      <w:r w:rsidR="00AC51B8" w:rsidRPr="00EE306E">
        <w:rPr>
          <w:rFonts w:ascii="Arial" w:hAnsi="Arial" w:cs="Arial"/>
          <w:sz w:val="20"/>
          <w:szCs w:val="20"/>
        </w:rPr>
        <w:t>.</w:t>
      </w:r>
      <w:r w:rsidR="00FD282F" w:rsidRPr="00EE306E">
        <w:rPr>
          <w:rFonts w:ascii="Arial" w:hAnsi="Arial" w:cs="Arial"/>
          <w:sz w:val="20"/>
          <w:szCs w:val="20"/>
        </w:rPr>
        <w:t xml:space="preserve"> Ook Jan zijn vrijetijd activiteiten als het maken van een triplex-hoogtekaart van Wageningen zijn terug te voeren</w:t>
      </w:r>
      <w:r w:rsidR="00DA5DEA">
        <w:rPr>
          <w:rFonts w:ascii="Arial" w:hAnsi="Arial" w:cs="Arial"/>
          <w:sz w:val="20"/>
          <w:szCs w:val="20"/>
        </w:rPr>
        <w:t xml:space="preserve"> op dit enthousiasme</w:t>
      </w:r>
      <w:r w:rsidR="00FD282F" w:rsidRPr="00EE306E">
        <w:rPr>
          <w:rFonts w:ascii="Arial" w:hAnsi="Arial" w:cs="Arial"/>
          <w:sz w:val="20"/>
          <w:szCs w:val="20"/>
        </w:rPr>
        <w:t>. Nederland mag dan geen bergen hebben, maar de hoogteverschillen doen er</w:t>
      </w:r>
      <w:r w:rsidR="00DA5DEA">
        <w:rPr>
          <w:rFonts w:ascii="Arial" w:hAnsi="Arial" w:cs="Arial"/>
          <w:sz w:val="20"/>
          <w:szCs w:val="20"/>
        </w:rPr>
        <w:t>t</w:t>
      </w:r>
      <w:r w:rsidR="00FD282F" w:rsidRPr="00EE306E">
        <w:rPr>
          <w:rFonts w:ascii="Arial" w:hAnsi="Arial" w:cs="Arial"/>
          <w:sz w:val="20"/>
          <w:szCs w:val="20"/>
        </w:rPr>
        <w:t>oe</w:t>
      </w:r>
      <w:r w:rsidR="00EF084F" w:rsidRPr="00EE306E">
        <w:rPr>
          <w:rFonts w:ascii="Arial" w:hAnsi="Arial" w:cs="Arial"/>
          <w:sz w:val="20"/>
          <w:szCs w:val="20"/>
        </w:rPr>
        <w:t>, en zijn vaak het begin van een verklaring.</w:t>
      </w:r>
      <w:r w:rsidR="00AC51B8" w:rsidRPr="00EE306E">
        <w:rPr>
          <w:rFonts w:ascii="Arial" w:hAnsi="Arial" w:cs="Arial"/>
          <w:sz w:val="20"/>
          <w:szCs w:val="20"/>
        </w:rPr>
        <w:t xml:space="preserve"> </w:t>
      </w:r>
    </w:p>
    <w:p w14:paraId="45E53ABB" w14:textId="77777777" w:rsidR="009035CE" w:rsidRDefault="00AC51B8">
      <w:pPr>
        <w:rPr>
          <w:rFonts w:ascii="Arial" w:hAnsi="Arial" w:cs="Arial"/>
          <w:color w:val="000000"/>
          <w:sz w:val="20"/>
          <w:szCs w:val="20"/>
          <w:shd w:val="clear" w:color="auto" w:fill="FFFFFF"/>
        </w:rPr>
      </w:pPr>
      <w:r w:rsidRPr="00EE306E">
        <w:rPr>
          <w:rFonts w:ascii="Arial" w:hAnsi="Arial" w:cs="Arial"/>
          <w:sz w:val="20"/>
          <w:szCs w:val="20"/>
        </w:rPr>
        <w:t>Via Hoeksema, loopt er ook een lijn naar het begin van onze Vereniging</w:t>
      </w:r>
      <w:r w:rsidR="00882F61">
        <w:rPr>
          <w:rFonts w:ascii="Arial" w:hAnsi="Arial" w:cs="Arial"/>
          <w:sz w:val="20"/>
          <w:szCs w:val="20"/>
        </w:rPr>
        <w:t xml:space="preserve"> in 1939</w:t>
      </w:r>
      <w:r w:rsidRPr="00EE306E">
        <w:rPr>
          <w:rFonts w:ascii="Arial" w:hAnsi="Arial" w:cs="Arial"/>
          <w:sz w:val="20"/>
          <w:szCs w:val="20"/>
        </w:rPr>
        <w:t>. Hoeksema had weer gewerkt met Edelman</w:t>
      </w:r>
      <w:r w:rsidR="00EF084F" w:rsidRPr="00EE306E">
        <w:rPr>
          <w:rFonts w:ascii="Arial" w:hAnsi="Arial" w:cs="Arial"/>
          <w:sz w:val="20"/>
          <w:szCs w:val="20"/>
        </w:rPr>
        <w:t xml:space="preserve">, bekend </w:t>
      </w:r>
      <w:r w:rsidRPr="00EE306E">
        <w:rPr>
          <w:rFonts w:ascii="Arial" w:hAnsi="Arial" w:cs="Arial"/>
          <w:sz w:val="20"/>
          <w:szCs w:val="20"/>
        </w:rPr>
        <w:t xml:space="preserve">van de Edelman-boor – </w:t>
      </w:r>
      <w:r w:rsidR="00EF084F" w:rsidRPr="00EE306E">
        <w:rPr>
          <w:rFonts w:ascii="Arial" w:hAnsi="Arial" w:cs="Arial"/>
          <w:sz w:val="20"/>
          <w:szCs w:val="20"/>
        </w:rPr>
        <w:t>Hoeksema</w:t>
      </w:r>
      <w:r w:rsidRPr="00EE306E">
        <w:rPr>
          <w:rFonts w:ascii="Arial" w:hAnsi="Arial" w:cs="Arial"/>
          <w:sz w:val="20"/>
          <w:szCs w:val="20"/>
        </w:rPr>
        <w:t xml:space="preserve"> had zelf me</w:t>
      </w:r>
      <w:r w:rsidR="008B2739" w:rsidRPr="00EE306E">
        <w:rPr>
          <w:rFonts w:ascii="Arial" w:hAnsi="Arial" w:cs="Arial"/>
          <w:sz w:val="20"/>
          <w:szCs w:val="20"/>
        </w:rPr>
        <w:t>e</w:t>
      </w:r>
      <w:r w:rsidRPr="00EE306E">
        <w:rPr>
          <w:rFonts w:ascii="Arial" w:hAnsi="Arial" w:cs="Arial"/>
          <w:sz w:val="20"/>
          <w:szCs w:val="20"/>
        </w:rPr>
        <w:t xml:space="preserve">gedaan aan de bodemkartering in de oorlog in de Bommelerwaard – en </w:t>
      </w:r>
      <w:r w:rsidR="00EF084F" w:rsidRPr="00EE306E">
        <w:rPr>
          <w:rFonts w:ascii="Arial" w:hAnsi="Arial" w:cs="Arial"/>
          <w:sz w:val="20"/>
          <w:szCs w:val="20"/>
        </w:rPr>
        <w:t xml:space="preserve">een lijn </w:t>
      </w:r>
      <w:r w:rsidR="00FD282F" w:rsidRPr="00EE306E">
        <w:rPr>
          <w:rFonts w:ascii="Arial" w:hAnsi="Arial" w:cs="Arial"/>
          <w:sz w:val="20"/>
          <w:szCs w:val="20"/>
        </w:rPr>
        <w:t xml:space="preserve">naar </w:t>
      </w:r>
      <w:r w:rsidRPr="00EE306E">
        <w:rPr>
          <w:rFonts w:ascii="Arial" w:hAnsi="Arial" w:cs="Arial"/>
          <w:sz w:val="20"/>
          <w:szCs w:val="20"/>
        </w:rPr>
        <w:t>diens vrouw Edelman-Vlam – zelf een autoriteit</w:t>
      </w:r>
      <w:r w:rsidR="00EF084F" w:rsidRPr="00EE306E">
        <w:rPr>
          <w:rFonts w:ascii="Arial" w:hAnsi="Arial" w:cs="Arial"/>
          <w:sz w:val="20"/>
          <w:szCs w:val="20"/>
        </w:rPr>
        <w:t xml:space="preserve"> op het terrein van interdisciplinair landschapsonderzoek </w:t>
      </w:r>
      <w:r w:rsidRPr="00EE306E">
        <w:rPr>
          <w:rFonts w:ascii="Arial" w:hAnsi="Arial" w:cs="Arial"/>
          <w:sz w:val="20"/>
          <w:szCs w:val="20"/>
        </w:rPr>
        <w:t xml:space="preserve">en bekend van haar publicatie met Hofstee </w:t>
      </w:r>
      <w:r w:rsidRPr="00EE306E">
        <w:rPr>
          <w:rFonts w:ascii="Arial" w:hAnsi="Arial" w:cs="Arial"/>
          <w:i/>
          <w:iCs/>
          <w:sz w:val="20"/>
          <w:szCs w:val="20"/>
        </w:rPr>
        <w:t>over de ontwikkeling van de perceelsvormen in Nederland</w:t>
      </w:r>
      <w:r w:rsidRPr="00EE306E">
        <w:rPr>
          <w:rFonts w:ascii="Arial" w:hAnsi="Arial" w:cs="Arial"/>
          <w:color w:val="000000"/>
          <w:sz w:val="20"/>
          <w:szCs w:val="20"/>
          <w:shd w:val="clear" w:color="auto" w:fill="FFFFFF"/>
        </w:rPr>
        <w:t xml:space="preserve">. </w:t>
      </w:r>
      <w:r w:rsidR="00FD282F" w:rsidRPr="00EE306E">
        <w:rPr>
          <w:rFonts w:ascii="Arial" w:hAnsi="Arial" w:cs="Arial"/>
          <w:color w:val="000000"/>
          <w:sz w:val="20"/>
          <w:szCs w:val="20"/>
          <w:shd w:val="clear" w:color="auto" w:fill="FFFFFF"/>
        </w:rPr>
        <w:t>Op zijn beurt was Edelman de promotor van</w:t>
      </w:r>
      <w:r w:rsidR="008B2739" w:rsidRPr="00EE306E">
        <w:rPr>
          <w:rFonts w:ascii="Arial" w:hAnsi="Arial" w:cs="Arial"/>
          <w:color w:val="000000"/>
          <w:sz w:val="20"/>
          <w:szCs w:val="20"/>
          <w:shd w:val="clear" w:color="auto" w:fill="FFFFFF"/>
        </w:rPr>
        <w:t xml:space="preserve"> </w:t>
      </w:r>
      <w:r w:rsidR="00FD282F" w:rsidRPr="00EE306E">
        <w:rPr>
          <w:rFonts w:ascii="Arial" w:hAnsi="Arial" w:cs="Arial"/>
          <w:color w:val="000000"/>
          <w:sz w:val="20"/>
          <w:szCs w:val="20"/>
          <w:shd w:val="clear" w:color="auto" w:fill="FFFFFF"/>
        </w:rPr>
        <w:t>ir</w:t>
      </w:r>
      <w:r w:rsidR="00A11918">
        <w:rPr>
          <w:rFonts w:ascii="Arial" w:hAnsi="Arial" w:cs="Arial"/>
          <w:color w:val="000000"/>
          <w:sz w:val="20"/>
          <w:szCs w:val="20"/>
          <w:shd w:val="clear" w:color="auto" w:fill="FFFFFF"/>
        </w:rPr>
        <w:t>.</w:t>
      </w:r>
      <w:r w:rsidR="00FD282F" w:rsidRPr="00EE306E">
        <w:rPr>
          <w:rFonts w:ascii="Arial" w:hAnsi="Arial" w:cs="Arial"/>
          <w:color w:val="000000"/>
          <w:sz w:val="20"/>
          <w:szCs w:val="20"/>
          <w:shd w:val="clear" w:color="auto" w:fill="FFFFFF"/>
        </w:rPr>
        <w:t xml:space="preserve"> Oosting</w:t>
      </w:r>
      <w:r w:rsidR="00971350">
        <w:rPr>
          <w:rFonts w:ascii="Arial" w:hAnsi="Arial" w:cs="Arial"/>
          <w:color w:val="000000"/>
          <w:sz w:val="20"/>
          <w:szCs w:val="20"/>
          <w:shd w:val="clear" w:color="auto" w:fill="FFFFFF"/>
        </w:rPr>
        <w:t>,</w:t>
      </w:r>
      <w:r w:rsidR="00FD282F" w:rsidRPr="00EE306E">
        <w:rPr>
          <w:rFonts w:ascii="Arial" w:hAnsi="Arial" w:cs="Arial"/>
          <w:color w:val="000000"/>
          <w:sz w:val="20"/>
          <w:szCs w:val="20"/>
          <w:shd w:val="clear" w:color="auto" w:fill="FFFFFF"/>
        </w:rPr>
        <w:t xml:space="preserve"> met de Groninger Addens de oprichter van onze Vereniging</w:t>
      </w:r>
      <w:r w:rsidR="008B2739" w:rsidRPr="00EE306E">
        <w:rPr>
          <w:rFonts w:ascii="Arial" w:hAnsi="Arial" w:cs="Arial"/>
          <w:color w:val="000000"/>
          <w:sz w:val="20"/>
          <w:szCs w:val="20"/>
          <w:shd w:val="clear" w:color="auto" w:fill="FFFFFF"/>
        </w:rPr>
        <w:t xml:space="preserve"> net voor de oorlog</w:t>
      </w:r>
      <w:r w:rsidR="00FD282F" w:rsidRPr="00EE306E">
        <w:rPr>
          <w:rFonts w:ascii="Arial" w:hAnsi="Arial" w:cs="Arial"/>
          <w:color w:val="000000"/>
          <w:sz w:val="20"/>
          <w:szCs w:val="20"/>
          <w:shd w:val="clear" w:color="auto" w:fill="FFFFFF"/>
        </w:rPr>
        <w:t>. U ziet: onze vereniging heeft een lange geschiedenis, maar de lijntjes zijn kort</w:t>
      </w:r>
      <w:r w:rsidR="00882F61">
        <w:rPr>
          <w:rFonts w:ascii="Arial" w:hAnsi="Arial" w:cs="Arial"/>
          <w:color w:val="000000"/>
          <w:sz w:val="20"/>
          <w:szCs w:val="20"/>
          <w:shd w:val="clear" w:color="auto" w:fill="FFFFFF"/>
        </w:rPr>
        <w:t xml:space="preserve"> en direct</w:t>
      </w:r>
      <w:r w:rsidR="00FD282F" w:rsidRPr="00EE306E">
        <w:rPr>
          <w:rFonts w:ascii="Arial" w:hAnsi="Arial" w:cs="Arial"/>
          <w:color w:val="000000"/>
          <w:sz w:val="20"/>
          <w:szCs w:val="20"/>
          <w:shd w:val="clear" w:color="auto" w:fill="FFFFFF"/>
        </w:rPr>
        <w:t xml:space="preserve">. </w:t>
      </w:r>
    </w:p>
    <w:p w14:paraId="22F906A1" w14:textId="7489E294" w:rsidR="00AB5FE2" w:rsidRPr="00EE306E" w:rsidRDefault="00FD282F">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Via allerhand studiedagen heeft de Vereniging ook geprofiteerd van Jan zijn netwerk</w:t>
      </w:r>
      <w:r w:rsidR="00A11918">
        <w:rPr>
          <w:rFonts w:ascii="Arial" w:hAnsi="Arial" w:cs="Arial"/>
          <w:color w:val="000000"/>
          <w:sz w:val="20"/>
          <w:szCs w:val="20"/>
          <w:shd w:val="clear" w:color="auto" w:fill="FFFFFF"/>
        </w:rPr>
        <w:t>. I</w:t>
      </w:r>
      <w:r w:rsidRPr="00EE306E">
        <w:rPr>
          <w:rFonts w:ascii="Arial" w:hAnsi="Arial" w:cs="Arial"/>
          <w:color w:val="000000"/>
          <w:sz w:val="20"/>
          <w:szCs w:val="20"/>
          <w:shd w:val="clear" w:color="auto" w:fill="FFFFFF"/>
        </w:rPr>
        <w:t xml:space="preserve">k herinner me dat we in het oude Staring-instituut een studiedag hadden waar Engelse agrarische historici ons bijpraatten over hun onderzoek. Maar Jan was ook actief in een bezigheid die de Vereniging al jaren, om begrijpelijke redenen, niet meer heeft gedaan: het uitgeven van bronnen. Eén ervan is </w:t>
      </w:r>
      <w:r w:rsidR="00A11918">
        <w:rPr>
          <w:rFonts w:ascii="Arial" w:hAnsi="Arial" w:cs="Arial"/>
          <w:color w:val="000000"/>
          <w:sz w:val="20"/>
          <w:szCs w:val="20"/>
          <w:shd w:val="clear" w:color="auto" w:fill="FFFFFF"/>
        </w:rPr>
        <w:t>jarenlang het</w:t>
      </w:r>
      <w:r w:rsidRPr="00EE306E">
        <w:rPr>
          <w:rFonts w:ascii="Arial" w:hAnsi="Arial" w:cs="Arial"/>
          <w:color w:val="000000"/>
          <w:sz w:val="20"/>
          <w:szCs w:val="20"/>
          <w:shd w:val="clear" w:color="auto" w:fill="FFFFFF"/>
        </w:rPr>
        <w:t xml:space="preserve"> welkomstgeschenk voor onze nieuwe leden</w:t>
      </w:r>
      <w:r w:rsidR="00A11918">
        <w:rPr>
          <w:rFonts w:ascii="Arial" w:hAnsi="Arial" w:cs="Arial"/>
          <w:color w:val="000000"/>
          <w:sz w:val="20"/>
          <w:szCs w:val="20"/>
          <w:shd w:val="clear" w:color="auto" w:fill="FFFFFF"/>
        </w:rPr>
        <w:t xml:space="preserve"> geweest</w:t>
      </w:r>
      <w:r w:rsidR="009035CE">
        <w:rPr>
          <w:rFonts w:ascii="Arial" w:hAnsi="Arial" w:cs="Arial"/>
          <w:color w:val="000000"/>
          <w:sz w:val="20"/>
          <w:szCs w:val="20"/>
          <w:shd w:val="clear" w:color="auto" w:fill="FFFFFF"/>
        </w:rPr>
        <w:t xml:space="preserve"> (tot het vervangen werd door Jans handboek)</w:t>
      </w:r>
      <w:r w:rsidRPr="00EE306E">
        <w:rPr>
          <w:rFonts w:ascii="Arial" w:hAnsi="Arial" w:cs="Arial"/>
          <w:color w:val="000000"/>
          <w:sz w:val="20"/>
          <w:szCs w:val="20"/>
          <w:shd w:val="clear" w:color="auto" w:fill="FFFFFF"/>
        </w:rPr>
        <w:t xml:space="preserve">: de herdruk van het onvolprezen boekje van Minderhoud uit 1952: </w:t>
      </w:r>
      <w:r w:rsidRPr="00EE306E">
        <w:rPr>
          <w:rFonts w:ascii="Arial" w:hAnsi="Arial" w:cs="Arial"/>
          <w:i/>
          <w:iCs/>
          <w:color w:val="000000"/>
          <w:sz w:val="20"/>
          <w:szCs w:val="20"/>
          <w:shd w:val="clear" w:color="auto" w:fill="FFFFFF"/>
        </w:rPr>
        <w:t>De Nederlandse Landbouw</w:t>
      </w:r>
      <w:r w:rsidRPr="00EE306E">
        <w:rPr>
          <w:rFonts w:ascii="Arial" w:hAnsi="Arial" w:cs="Arial"/>
          <w:color w:val="000000"/>
          <w:sz w:val="20"/>
          <w:szCs w:val="20"/>
          <w:shd w:val="clear" w:color="auto" w:fill="FFFFFF"/>
        </w:rPr>
        <w:t>. Toen een eigentijdse beschrijving van de landbouw rond 1950, nu een historische bron.</w:t>
      </w:r>
      <w:r w:rsidR="00EF084F" w:rsidRPr="00EE306E">
        <w:rPr>
          <w:rFonts w:ascii="Arial" w:hAnsi="Arial" w:cs="Arial"/>
          <w:color w:val="000000"/>
          <w:sz w:val="20"/>
          <w:szCs w:val="20"/>
          <w:shd w:val="clear" w:color="auto" w:fill="FFFFFF"/>
        </w:rPr>
        <w:t xml:space="preserve"> </w:t>
      </w:r>
    </w:p>
    <w:p w14:paraId="32CD6852" w14:textId="7CD32BBA" w:rsidR="00480D33" w:rsidRDefault="009035CE" w:rsidP="003A4B32">
      <w:pPr>
        <w:pStyle w:val="Kop1"/>
        <w:rPr>
          <w:shd w:val="clear" w:color="auto" w:fill="FFFFFF"/>
        </w:rPr>
      </w:pPr>
      <w:r>
        <w:rPr>
          <w:shd w:val="clear" w:color="auto" w:fill="FFFFFF"/>
        </w:rPr>
        <w:t>Opzet</w:t>
      </w:r>
    </w:p>
    <w:p w14:paraId="55749195" w14:textId="77777777" w:rsidR="009035CE" w:rsidRDefault="00EF084F">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 xml:space="preserve">Onze Vereniging heeft veel aan hem te danken – de opbloei ervan in de jaren tachtig en negentig van de twintigste eeuw mag gerust op zijn conto-worden geschreven. Geen wonder dat hij </w:t>
      </w:r>
      <w:r w:rsidR="008B2739" w:rsidRPr="00EE306E">
        <w:rPr>
          <w:rFonts w:ascii="Arial" w:hAnsi="Arial" w:cs="Arial"/>
          <w:color w:val="000000"/>
          <w:sz w:val="20"/>
          <w:szCs w:val="20"/>
          <w:shd w:val="clear" w:color="auto" w:fill="FFFFFF"/>
        </w:rPr>
        <w:t>erelid</w:t>
      </w:r>
      <w:r w:rsidRPr="00EE306E">
        <w:rPr>
          <w:rFonts w:ascii="Arial" w:hAnsi="Arial" w:cs="Arial"/>
          <w:color w:val="000000"/>
          <w:sz w:val="20"/>
          <w:szCs w:val="20"/>
          <w:shd w:val="clear" w:color="auto" w:fill="FFFFFF"/>
        </w:rPr>
        <w:t xml:space="preserve"> is geworden, na Van der Poel en Roessingh (en in een verder verleden de genoemde Addens). Maar net als Van der Poel en Roessingh </w:t>
      </w:r>
      <w:r w:rsidR="008B2739" w:rsidRPr="00EE306E">
        <w:rPr>
          <w:rFonts w:ascii="Arial" w:hAnsi="Arial" w:cs="Arial"/>
          <w:color w:val="000000"/>
          <w:sz w:val="20"/>
          <w:szCs w:val="20"/>
          <w:shd w:val="clear" w:color="auto" w:fill="FFFFFF"/>
        </w:rPr>
        <w:t xml:space="preserve">voor hem </w:t>
      </w:r>
      <w:r w:rsidRPr="00EE306E">
        <w:rPr>
          <w:rFonts w:ascii="Arial" w:hAnsi="Arial" w:cs="Arial"/>
          <w:color w:val="000000"/>
          <w:sz w:val="20"/>
          <w:szCs w:val="20"/>
          <w:shd w:val="clear" w:color="auto" w:fill="FFFFFF"/>
        </w:rPr>
        <w:t xml:space="preserve">was Jan vooral </w:t>
      </w:r>
      <w:r w:rsidR="008B2739" w:rsidRPr="00EE306E">
        <w:rPr>
          <w:rFonts w:ascii="Arial" w:hAnsi="Arial" w:cs="Arial"/>
          <w:color w:val="000000"/>
          <w:sz w:val="20"/>
          <w:szCs w:val="20"/>
          <w:shd w:val="clear" w:color="auto" w:fill="FFFFFF"/>
        </w:rPr>
        <w:t>erelid</w:t>
      </w:r>
      <w:r w:rsidRPr="00EE306E">
        <w:rPr>
          <w:rFonts w:ascii="Arial" w:hAnsi="Arial" w:cs="Arial"/>
          <w:color w:val="000000"/>
          <w:sz w:val="20"/>
          <w:szCs w:val="20"/>
          <w:shd w:val="clear" w:color="auto" w:fill="FFFFFF"/>
        </w:rPr>
        <w:t xml:space="preserve"> geworden om wat hij wetenschappelijk op het terrein van de agrarische geschiedenis heeft gedaan. Geen lid van verdienste, maar omdat hij meer dan wie ook van zijn generatie de agrarische geschiedenis wetenschappelijk en populair-historisch vooruitgebracht heeft. Daarover wil ik het vanmiddag met u hebben. </w:t>
      </w:r>
      <w:r w:rsidR="00AB5FE2" w:rsidRPr="00EE306E">
        <w:rPr>
          <w:rFonts w:ascii="Arial" w:hAnsi="Arial" w:cs="Arial"/>
          <w:color w:val="000000"/>
          <w:sz w:val="20"/>
          <w:szCs w:val="20"/>
          <w:shd w:val="clear" w:color="auto" w:fill="FFFFFF"/>
        </w:rPr>
        <w:t>Niet</w:t>
      </w:r>
      <w:r w:rsidR="00971350">
        <w:rPr>
          <w:rFonts w:ascii="Arial" w:hAnsi="Arial" w:cs="Arial"/>
          <w:color w:val="000000"/>
          <w:sz w:val="20"/>
          <w:szCs w:val="20"/>
          <w:shd w:val="clear" w:color="auto" w:fill="FFFFFF"/>
        </w:rPr>
        <w:t>:</w:t>
      </w:r>
      <w:r w:rsidR="00AB5FE2" w:rsidRPr="00EE306E">
        <w:rPr>
          <w:rFonts w:ascii="Arial" w:hAnsi="Arial" w:cs="Arial"/>
          <w:color w:val="000000"/>
          <w:sz w:val="20"/>
          <w:szCs w:val="20"/>
          <w:shd w:val="clear" w:color="auto" w:fill="FFFFFF"/>
        </w:rPr>
        <w:t xml:space="preserve"> wat heeft hij voor onze Vereniging beteken</w:t>
      </w:r>
      <w:r w:rsidR="00823B80">
        <w:rPr>
          <w:rFonts w:ascii="Arial" w:hAnsi="Arial" w:cs="Arial"/>
          <w:color w:val="000000"/>
          <w:sz w:val="20"/>
          <w:szCs w:val="20"/>
          <w:shd w:val="clear" w:color="auto" w:fill="FFFFFF"/>
        </w:rPr>
        <w:t>d</w:t>
      </w:r>
      <w:r w:rsidR="00AB5FE2" w:rsidRPr="00EE306E">
        <w:rPr>
          <w:rFonts w:ascii="Arial" w:hAnsi="Arial" w:cs="Arial"/>
          <w:color w:val="000000"/>
          <w:sz w:val="20"/>
          <w:szCs w:val="20"/>
          <w:shd w:val="clear" w:color="auto" w:fill="FFFFFF"/>
        </w:rPr>
        <w:t xml:space="preserve"> – ik heb daar zojuist wat over gezegd en als u wilt kunt u daar in de discussie herinneringen aan toevoegen -, niet</w:t>
      </w:r>
      <w:r w:rsidR="00971350">
        <w:rPr>
          <w:rFonts w:ascii="Arial" w:hAnsi="Arial" w:cs="Arial"/>
          <w:color w:val="000000"/>
          <w:sz w:val="20"/>
          <w:szCs w:val="20"/>
          <w:shd w:val="clear" w:color="auto" w:fill="FFFFFF"/>
        </w:rPr>
        <w:t>:</w:t>
      </w:r>
      <w:r w:rsidR="00AB5FE2" w:rsidRPr="00EE306E">
        <w:rPr>
          <w:rFonts w:ascii="Arial" w:hAnsi="Arial" w:cs="Arial"/>
          <w:color w:val="000000"/>
          <w:sz w:val="20"/>
          <w:szCs w:val="20"/>
          <w:shd w:val="clear" w:color="auto" w:fill="FFFFFF"/>
        </w:rPr>
        <w:t xml:space="preserve"> wie was Jan Bieleman – de </w:t>
      </w:r>
      <w:r w:rsidR="00AB5FE2" w:rsidRPr="00EE306E">
        <w:rPr>
          <w:rFonts w:ascii="Arial" w:hAnsi="Arial" w:cs="Arial"/>
          <w:color w:val="000000"/>
          <w:sz w:val="20"/>
          <w:szCs w:val="20"/>
          <w:shd w:val="clear" w:color="auto" w:fill="FFFFFF"/>
        </w:rPr>
        <w:lastRenderedPageBreak/>
        <w:t xml:space="preserve">meeste van u in de zaal hebben hem gekend en kunnen gemakkelijk ervaringen met hem ophalen. Ook dat zou u kunnen doen in discussie – maar mij gaat het vanmiddag om Jan en de agrarische geschiedenis. U kunt daar met mij over van mening verschillen, of nuanceren, of u kunt ook zelf in de discussie aangeven welk van zijn publicaties u het meest waardeert. </w:t>
      </w:r>
    </w:p>
    <w:p w14:paraId="0A4ABEF4" w14:textId="77777777" w:rsidR="009035CE" w:rsidRDefault="00AB5FE2">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Ik noem al deze mogelijkheden om aan de discussie deel te nemen (herinneringen aan Jan, aan Jan en de Vereniging, aan Jan en zijn publicaties) zodat u er bijtijds over begint na te denken, en om u op gedachte te brengen als u, wat bijna onvermijdelijk is, wat voor u zelf begint weg te mijmeren terwijl ik mijn verhaal houd.</w:t>
      </w:r>
      <w:r w:rsidR="00953347" w:rsidRPr="00EE306E">
        <w:rPr>
          <w:rFonts w:ascii="Arial" w:hAnsi="Arial" w:cs="Arial"/>
          <w:color w:val="000000"/>
          <w:sz w:val="20"/>
          <w:szCs w:val="20"/>
          <w:shd w:val="clear" w:color="auto" w:fill="FFFFFF"/>
        </w:rPr>
        <w:t xml:space="preserve"> </w:t>
      </w:r>
    </w:p>
    <w:p w14:paraId="6CAEC057" w14:textId="4D122879" w:rsidR="00BE2F31" w:rsidRPr="00EE306E" w:rsidRDefault="00953347">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 xml:space="preserve">Er zou </w:t>
      </w:r>
      <w:r w:rsidR="008B2739" w:rsidRPr="00EE306E">
        <w:rPr>
          <w:rFonts w:ascii="Arial" w:hAnsi="Arial" w:cs="Arial"/>
          <w:color w:val="000000"/>
          <w:sz w:val="20"/>
          <w:szCs w:val="20"/>
          <w:shd w:val="clear" w:color="auto" w:fill="FFFFFF"/>
        </w:rPr>
        <w:t xml:space="preserve">bijvoorbeeld </w:t>
      </w:r>
      <w:r w:rsidRPr="00EE306E">
        <w:rPr>
          <w:rFonts w:ascii="Arial" w:hAnsi="Arial" w:cs="Arial"/>
          <w:color w:val="000000"/>
          <w:sz w:val="20"/>
          <w:szCs w:val="20"/>
          <w:shd w:val="clear" w:color="auto" w:fill="FFFFFF"/>
        </w:rPr>
        <w:t xml:space="preserve">een mooi boek te schrijven zijn over de levenstrajecten van de vier generatiegenoten </w:t>
      </w:r>
      <w:r w:rsidR="008B2739" w:rsidRPr="00EE306E">
        <w:rPr>
          <w:rFonts w:ascii="Arial" w:hAnsi="Arial" w:cs="Arial"/>
          <w:color w:val="000000"/>
          <w:sz w:val="20"/>
          <w:szCs w:val="20"/>
          <w:shd w:val="clear" w:color="auto" w:fill="FFFFFF"/>
        </w:rPr>
        <w:t xml:space="preserve">Louïse Fresco, Jan Douwe van der Ploeg, Niek Koning, en Jan Bieleman. </w:t>
      </w:r>
      <w:r w:rsidRPr="00EE306E">
        <w:rPr>
          <w:rFonts w:ascii="Arial" w:hAnsi="Arial" w:cs="Arial"/>
          <w:color w:val="000000"/>
          <w:sz w:val="20"/>
          <w:szCs w:val="20"/>
          <w:shd w:val="clear" w:color="auto" w:fill="FFFFFF"/>
        </w:rPr>
        <w:t xml:space="preserve">Fresco die uitkomt op </w:t>
      </w:r>
      <w:r w:rsidRPr="00EE306E">
        <w:rPr>
          <w:rFonts w:ascii="Arial" w:hAnsi="Arial" w:cs="Arial"/>
          <w:i/>
          <w:iCs/>
          <w:color w:val="000000"/>
          <w:sz w:val="20"/>
          <w:szCs w:val="20"/>
          <w:shd w:val="clear" w:color="auto" w:fill="FFFFFF"/>
        </w:rPr>
        <w:t>Hamburgers in het paradijs. Voedsel in tijden van schaarste en overvloed</w:t>
      </w:r>
      <w:r w:rsidR="00EF167F" w:rsidRPr="00EE306E">
        <w:rPr>
          <w:rFonts w:ascii="Arial" w:hAnsi="Arial" w:cs="Arial"/>
          <w:color w:val="000000"/>
          <w:sz w:val="20"/>
          <w:szCs w:val="20"/>
          <w:shd w:val="clear" w:color="auto" w:fill="FFFFFF"/>
        </w:rPr>
        <w:t xml:space="preserve"> en voorzitster van de Raad van Bestuur van de WUR is geworden; </w:t>
      </w:r>
      <w:r w:rsidR="00A11918">
        <w:rPr>
          <w:rFonts w:ascii="Arial" w:hAnsi="Arial" w:cs="Arial"/>
          <w:color w:val="000000"/>
          <w:sz w:val="20"/>
          <w:szCs w:val="20"/>
          <w:shd w:val="clear" w:color="auto" w:fill="FFFFFF"/>
        </w:rPr>
        <w:t>V</w:t>
      </w:r>
      <w:r w:rsidR="00EF167F" w:rsidRPr="00EE306E">
        <w:rPr>
          <w:rFonts w:ascii="Arial" w:hAnsi="Arial" w:cs="Arial"/>
          <w:color w:val="000000"/>
          <w:sz w:val="20"/>
          <w:szCs w:val="20"/>
          <w:shd w:val="clear" w:color="auto" w:fill="FFFFFF"/>
        </w:rPr>
        <w:t xml:space="preserve">an der Ploeg die uitkomt op </w:t>
      </w:r>
      <w:r w:rsidR="00EF167F" w:rsidRPr="00EE306E">
        <w:rPr>
          <w:rFonts w:ascii="Arial" w:hAnsi="Arial" w:cs="Arial"/>
          <w:i/>
          <w:iCs/>
          <w:color w:val="000000"/>
          <w:sz w:val="20"/>
          <w:szCs w:val="20"/>
          <w:shd w:val="clear" w:color="auto" w:fill="FFFFFF"/>
        </w:rPr>
        <w:t>The New Peasantries. Rural development in times of globalization</w:t>
      </w:r>
      <w:r w:rsidR="00EF167F" w:rsidRPr="00EE306E">
        <w:rPr>
          <w:rFonts w:ascii="Arial" w:hAnsi="Arial" w:cs="Arial"/>
          <w:color w:val="000000"/>
          <w:sz w:val="20"/>
          <w:szCs w:val="20"/>
          <w:shd w:val="clear" w:color="auto" w:fill="FFFFFF"/>
        </w:rPr>
        <w:t xml:space="preserve"> en hoogleraar rural sociologie is geworden; zijn mede boerengroeper Koning die </w:t>
      </w:r>
      <w:hyperlink r:id="rId6" w:history="1">
        <w:r w:rsidR="00EF167F" w:rsidRPr="00EE306E">
          <w:rPr>
            <w:rFonts w:ascii="Arial" w:hAnsi="Arial" w:cs="Arial"/>
            <w:i/>
            <w:iCs/>
            <w:color w:val="000000"/>
            <w:sz w:val="20"/>
            <w:szCs w:val="20"/>
            <w:shd w:val="clear" w:color="auto" w:fill="FFFFFF"/>
          </w:rPr>
          <w:t>Food Security, Agricultural Policies and Economic Growth</w:t>
        </w:r>
      </w:hyperlink>
      <w:r w:rsidR="00EF167F" w:rsidRPr="00EE306E">
        <w:rPr>
          <w:rFonts w:ascii="Arial" w:hAnsi="Arial" w:cs="Arial"/>
          <w:i/>
          <w:iCs/>
          <w:color w:val="000000"/>
          <w:sz w:val="20"/>
          <w:szCs w:val="20"/>
          <w:shd w:val="clear" w:color="auto" w:fill="FFFFFF"/>
        </w:rPr>
        <w:t>. Long-term Dynamics in the Past, Present and Future</w:t>
      </w:r>
      <w:r w:rsidR="008B2739" w:rsidRPr="00EE306E">
        <w:rPr>
          <w:rFonts w:ascii="Arial" w:hAnsi="Arial" w:cs="Arial"/>
          <w:i/>
          <w:iCs/>
          <w:color w:val="000000"/>
          <w:sz w:val="20"/>
          <w:szCs w:val="20"/>
          <w:shd w:val="clear" w:color="auto" w:fill="FFFFFF"/>
        </w:rPr>
        <w:t xml:space="preserve"> </w:t>
      </w:r>
      <w:r w:rsidR="008B2739" w:rsidRPr="00EE306E">
        <w:rPr>
          <w:rFonts w:ascii="Arial" w:hAnsi="Arial" w:cs="Arial"/>
          <w:color w:val="000000"/>
          <w:sz w:val="20"/>
          <w:szCs w:val="20"/>
          <w:shd w:val="clear" w:color="auto" w:fill="FFFFFF"/>
        </w:rPr>
        <w:t>schrijft als een summum van zijn weten</w:t>
      </w:r>
      <w:r w:rsidR="008B2739" w:rsidRPr="00EE306E">
        <w:rPr>
          <w:rFonts w:ascii="Arial" w:hAnsi="Arial" w:cs="Arial"/>
          <w:i/>
          <w:iCs/>
          <w:color w:val="000000"/>
          <w:sz w:val="20"/>
          <w:szCs w:val="20"/>
          <w:shd w:val="clear" w:color="auto" w:fill="FFFFFF"/>
        </w:rPr>
        <w:t xml:space="preserve"> </w:t>
      </w:r>
      <w:r w:rsidR="00EF167F" w:rsidRPr="00EE306E">
        <w:rPr>
          <w:rFonts w:ascii="Arial" w:hAnsi="Arial" w:cs="Arial"/>
          <w:color w:val="000000"/>
          <w:sz w:val="20"/>
          <w:szCs w:val="20"/>
          <w:shd w:val="clear" w:color="auto" w:fill="FFFFFF"/>
        </w:rPr>
        <w:t xml:space="preserve">en beroepsmatig geëindigd is als plattelandseconoom, en Jan Bieleman die van student tuin- en landschapsarchitectuur landbouwhistoricus werd en als hoofdwerk </w:t>
      </w:r>
      <w:r w:rsidR="00EF167F" w:rsidRPr="00EE306E">
        <w:rPr>
          <w:rFonts w:ascii="Arial" w:hAnsi="Arial" w:cs="Arial"/>
          <w:i/>
          <w:iCs/>
          <w:color w:val="000000"/>
          <w:sz w:val="20"/>
          <w:szCs w:val="20"/>
          <w:shd w:val="clear" w:color="auto" w:fill="FFFFFF"/>
        </w:rPr>
        <w:t>Boeren in Nederland</w:t>
      </w:r>
      <w:r w:rsidR="00EF167F" w:rsidRPr="00EE306E">
        <w:rPr>
          <w:rFonts w:ascii="Arial" w:hAnsi="Arial" w:cs="Arial"/>
          <w:color w:val="000000"/>
          <w:sz w:val="20"/>
          <w:szCs w:val="20"/>
          <w:shd w:val="clear" w:color="auto" w:fill="FFFFFF"/>
        </w:rPr>
        <w:t xml:space="preserve"> schreef. Alle vier na de oorlog geboren</w:t>
      </w:r>
      <w:r w:rsidR="00882F61">
        <w:rPr>
          <w:rFonts w:ascii="Arial" w:hAnsi="Arial" w:cs="Arial"/>
          <w:color w:val="000000"/>
          <w:sz w:val="20"/>
          <w:szCs w:val="20"/>
          <w:shd w:val="clear" w:color="auto" w:fill="FFFFFF"/>
        </w:rPr>
        <w:t xml:space="preserve"> (hoewel niet alle vier plattelanders)</w:t>
      </w:r>
      <w:r w:rsidR="00EF167F" w:rsidRPr="00EE306E">
        <w:rPr>
          <w:rFonts w:ascii="Arial" w:hAnsi="Arial" w:cs="Arial"/>
          <w:color w:val="000000"/>
          <w:sz w:val="20"/>
          <w:szCs w:val="20"/>
          <w:shd w:val="clear" w:color="auto" w:fill="FFFFFF"/>
        </w:rPr>
        <w:t>, gestudeerd in</w:t>
      </w:r>
      <w:r w:rsidR="008B2739" w:rsidRPr="00EE306E">
        <w:rPr>
          <w:rFonts w:ascii="Arial" w:hAnsi="Arial" w:cs="Arial"/>
          <w:color w:val="000000"/>
          <w:sz w:val="20"/>
          <w:szCs w:val="20"/>
          <w:shd w:val="clear" w:color="auto" w:fill="FFFFFF"/>
        </w:rPr>
        <w:t xml:space="preserve"> Wageningen in</w:t>
      </w:r>
      <w:r w:rsidR="00EF167F" w:rsidRPr="00EE306E">
        <w:rPr>
          <w:rFonts w:ascii="Arial" w:hAnsi="Arial" w:cs="Arial"/>
          <w:color w:val="000000"/>
          <w:sz w:val="20"/>
          <w:szCs w:val="20"/>
          <w:shd w:val="clear" w:color="auto" w:fill="FFFFFF"/>
        </w:rPr>
        <w:t xml:space="preserve"> de jaren zestig/zeventig vol rumoer, nieuwe ideeën</w:t>
      </w:r>
      <w:r w:rsidR="008B2739" w:rsidRPr="00EE306E">
        <w:rPr>
          <w:rFonts w:ascii="Arial" w:hAnsi="Arial" w:cs="Arial"/>
          <w:color w:val="000000"/>
          <w:sz w:val="20"/>
          <w:szCs w:val="20"/>
          <w:shd w:val="clear" w:color="auto" w:fill="FFFFFF"/>
        </w:rPr>
        <w:t>,</w:t>
      </w:r>
      <w:r w:rsidR="00EF167F" w:rsidRPr="00EE306E">
        <w:rPr>
          <w:rFonts w:ascii="Arial" w:hAnsi="Arial" w:cs="Arial"/>
          <w:color w:val="000000"/>
          <w:sz w:val="20"/>
          <w:szCs w:val="20"/>
          <w:shd w:val="clear" w:color="auto" w:fill="FFFFFF"/>
        </w:rPr>
        <w:t xml:space="preserve"> sociale doorbra</w:t>
      </w:r>
      <w:r w:rsidR="00A02E25" w:rsidRPr="00EE306E">
        <w:rPr>
          <w:rFonts w:ascii="Arial" w:hAnsi="Arial" w:cs="Arial"/>
          <w:color w:val="000000"/>
          <w:sz w:val="20"/>
          <w:szCs w:val="20"/>
          <w:shd w:val="clear" w:color="auto" w:fill="FFFFFF"/>
        </w:rPr>
        <w:t>ken en discussies</w:t>
      </w:r>
      <w:r w:rsidR="00EF167F" w:rsidRPr="00EE306E">
        <w:rPr>
          <w:rFonts w:ascii="Arial" w:hAnsi="Arial" w:cs="Arial"/>
          <w:color w:val="000000"/>
          <w:sz w:val="20"/>
          <w:szCs w:val="20"/>
          <w:shd w:val="clear" w:color="auto" w:fill="FFFFFF"/>
        </w:rPr>
        <w:t xml:space="preserve">, en alle vier </w:t>
      </w:r>
      <w:r w:rsidR="008B2739" w:rsidRPr="00EE306E">
        <w:rPr>
          <w:rFonts w:ascii="Arial" w:hAnsi="Arial" w:cs="Arial"/>
          <w:color w:val="000000"/>
          <w:sz w:val="20"/>
          <w:szCs w:val="20"/>
          <w:shd w:val="clear" w:color="auto" w:fill="FFFFFF"/>
        </w:rPr>
        <w:t>verliezen ze hun hart aan</w:t>
      </w:r>
      <w:r w:rsidR="00EF167F" w:rsidRPr="00EE306E">
        <w:rPr>
          <w:rFonts w:ascii="Arial" w:hAnsi="Arial" w:cs="Arial"/>
          <w:color w:val="000000"/>
          <w:sz w:val="20"/>
          <w:szCs w:val="20"/>
          <w:shd w:val="clear" w:color="auto" w:fill="FFFFFF"/>
        </w:rPr>
        <w:t xml:space="preserve"> de landbouw – maar daar</w:t>
      </w:r>
      <w:r w:rsidR="00A02E25" w:rsidRPr="00EE306E">
        <w:rPr>
          <w:rFonts w:ascii="Arial" w:hAnsi="Arial" w:cs="Arial"/>
          <w:color w:val="000000"/>
          <w:sz w:val="20"/>
          <w:szCs w:val="20"/>
          <w:shd w:val="clear" w:color="auto" w:fill="FFFFFF"/>
        </w:rPr>
        <w:t>binnen</w:t>
      </w:r>
      <w:r w:rsidR="00EF167F" w:rsidRPr="00EE306E">
        <w:rPr>
          <w:rFonts w:ascii="Arial" w:hAnsi="Arial" w:cs="Arial"/>
          <w:color w:val="000000"/>
          <w:sz w:val="20"/>
          <w:szCs w:val="20"/>
          <w:shd w:val="clear" w:color="auto" w:fill="FFFFFF"/>
        </w:rPr>
        <w:t xml:space="preserve"> uitkomend op</w:t>
      </w:r>
      <w:r w:rsidR="00A02E25" w:rsidRPr="00EE306E">
        <w:rPr>
          <w:rFonts w:ascii="Arial" w:hAnsi="Arial" w:cs="Arial"/>
          <w:color w:val="000000"/>
          <w:sz w:val="20"/>
          <w:szCs w:val="20"/>
          <w:shd w:val="clear" w:color="auto" w:fill="FFFFFF"/>
        </w:rPr>
        <w:t>, van een afstand gezien,</w:t>
      </w:r>
      <w:r w:rsidR="00EF167F" w:rsidRPr="00EE306E">
        <w:rPr>
          <w:rFonts w:ascii="Arial" w:hAnsi="Arial" w:cs="Arial"/>
          <w:color w:val="000000"/>
          <w:sz w:val="20"/>
          <w:szCs w:val="20"/>
          <w:shd w:val="clear" w:color="auto" w:fill="FFFFFF"/>
        </w:rPr>
        <w:t xml:space="preserve"> marginaal verschillende positie</w:t>
      </w:r>
      <w:r w:rsidR="008B2739" w:rsidRPr="00EE306E">
        <w:rPr>
          <w:rFonts w:ascii="Arial" w:hAnsi="Arial" w:cs="Arial"/>
          <w:color w:val="000000"/>
          <w:sz w:val="20"/>
          <w:szCs w:val="20"/>
          <w:shd w:val="clear" w:color="auto" w:fill="FFFFFF"/>
        </w:rPr>
        <w:t>s</w:t>
      </w:r>
      <w:r w:rsidR="00EF167F" w:rsidRPr="00EE306E">
        <w:rPr>
          <w:rFonts w:ascii="Arial" w:hAnsi="Arial" w:cs="Arial"/>
          <w:color w:val="000000"/>
          <w:sz w:val="20"/>
          <w:szCs w:val="20"/>
          <w:shd w:val="clear" w:color="auto" w:fill="FFFFFF"/>
        </w:rPr>
        <w:t>.</w:t>
      </w:r>
      <w:r w:rsidR="00971350">
        <w:rPr>
          <w:rFonts w:ascii="Arial" w:hAnsi="Arial" w:cs="Arial"/>
          <w:color w:val="000000"/>
          <w:sz w:val="20"/>
          <w:szCs w:val="20"/>
          <w:shd w:val="clear" w:color="auto" w:fill="FFFFFF"/>
        </w:rPr>
        <w:t xml:space="preserve"> </w:t>
      </w:r>
      <w:r w:rsidR="00EF167F" w:rsidRPr="00EE306E">
        <w:rPr>
          <w:rFonts w:ascii="Arial" w:hAnsi="Arial" w:cs="Arial"/>
          <w:color w:val="000000"/>
          <w:sz w:val="20"/>
          <w:szCs w:val="20"/>
          <w:shd w:val="clear" w:color="auto" w:fill="FFFFFF"/>
        </w:rPr>
        <w:t>Maar zoals we weten: het zijn de kleine verschillen die grote gevolgen hebben</w:t>
      </w:r>
      <w:r w:rsidR="00A02E25" w:rsidRPr="00EE306E">
        <w:rPr>
          <w:rFonts w:ascii="Arial" w:hAnsi="Arial" w:cs="Arial"/>
          <w:color w:val="000000"/>
          <w:sz w:val="20"/>
          <w:szCs w:val="20"/>
          <w:shd w:val="clear" w:color="auto" w:fill="FFFFFF"/>
        </w:rPr>
        <w:t>, én het zijn de kleine verschillen waarover het waard is van mening te verschillen.</w:t>
      </w:r>
    </w:p>
    <w:p w14:paraId="5C532DD0" w14:textId="7E98999C" w:rsidR="00480D33" w:rsidRDefault="00480D33" w:rsidP="003A4B32">
      <w:pPr>
        <w:pStyle w:val="Kop1"/>
        <w:rPr>
          <w:shd w:val="clear" w:color="auto" w:fill="FFFFFF"/>
        </w:rPr>
      </w:pPr>
      <w:r>
        <w:rPr>
          <w:shd w:val="clear" w:color="auto" w:fill="FFFFFF"/>
        </w:rPr>
        <w:t>Jan en Agrarische Geschiedenis</w:t>
      </w:r>
    </w:p>
    <w:p w14:paraId="3F49E564" w14:textId="18951305" w:rsidR="00480D33" w:rsidRDefault="00971350" w:rsidP="003A4B32">
      <w:pPr>
        <w:pStyle w:val="Kop2"/>
        <w:rPr>
          <w:shd w:val="clear" w:color="auto" w:fill="FFFFFF"/>
        </w:rPr>
      </w:pPr>
      <w:r>
        <w:rPr>
          <w:shd w:val="clear" w:color="auto" w:fill="FFFFFF"/>
        </w:rPr>
        <w:t>I</w:t>
      </w:r>
      <w:r w:rsidR="00480D33">
        <w:rPr>
          <w:shd w:val="clear" w:color="auto" w:fill="FFFFFF"/>
        </w:rPr>
        <w:t>nleiding</w:t>
      </w:r>
    </w:p>
    <w:p w14:paraId="4C0F01C4" w14:textId="1FBEB2C7" w:rsidR="00B46DEB" w:rsidRPr="00EE306E" w:rsidRDefault="008B2739">
      <w:pPr>
        <w:rPr>
          <w:rFonts w:ascii="Arial" w:hAnsi="Arial" w:cs="Arial"/>
          <w:color w:val="000000"/>
          <w:sz w:val="20"/>
          <w:szCs w:val="20"/>
          <w:shd w:val="clear" w:color="auto" w:fill="FFFFFF"/>
          <w:lang w:val="en-GB"/>
        </w:rPr>
      </w:pPr>
      <w:r w:rsidRPr="00EE306E">
        <w:rPr>
          <w:rFonts w:ascii="Arial" w:hAnsi="Arial" w:cs="Arial"/>
          <w:color w:val="000000"/>
          <w:sz w:val="20"/>
          <w:szCs w:val="20"/>
          <w:shd w:val="clear" w:color="auto" w:fill="FFFFFF"/>
        </w:rPr>
        <w:t xml:space="preserve">Laat me overgaan naar het onderwerp Jan en de agrarische geschiedenis. </w:t>
      </w:r>
      <w:r w:rsidR="00B46DEB" w:rsidRPr="00EE306E">
        <w:rPr>
          <w:rFonts w:ascii="Arial" w:hAnsi="Arial" w:cs="Arial"/>
          <w:color w:val="000000"/>
          <w:sz w:val="20"/>
          <w:szCs w:val="20"/>
          <w:shd w:val="clear" w:color="auto" w:fill="FFFFFF"/>
        </w:rPr>
        <w:t xml:space="preserve">Het is vrij gemakkelijk om te zeggen hoe Jan zelf </w:t>
      </w:r>
      <w:r w:rsidR="00825150" w:rsidRPr="00EE306E">
        <w:rPr>
          <w:rFonts w:ascii="Arial" w:hAnsi="Arial" w:cs="Arial"/>
          <w:color w:val="000000"/>
          <w:sz w:val="20"/>
          <w:szCs w:val="20"/>
          <w:shd w:val="clear" w:color="auto" w:fill="FFFFFF"/>
        </w:rPr>
        <w:t>de ontwikkeling van</w:t>
      </w:r>
      <w:r w:rsidR="00B46DEB" w:rsidRPr="00EE306E">
        <w:rPr>
          <w:rFonts w:ascii="Arial" w:hAnsi="Arial" w:cs="Arial"/>
          <w:color w:val="000000"/>
          <w:sz w:val="20"/>
          <w:szCs w:val="20"/>
          <w:shd w:val="clear" w:color="auto" w:fill="FFFFFF"/>
        </w:rPr>
        <w:t xml:space="preserve"> de Agrarische Geschiedenis </w:t>
      </w:r>
      <w:r w:rsidR="00953347" w:rsidRPr="00EE306E">
        <w:rPr>
          <w:rFonts w:ascii="Arial" w:hAnsi="Arial" w:cs="Arial"/>
          <w:color w:val="000000"/>
          <w:sz w:val="20"/>
          <w:szCs w:val="20"/>
          <w:shd w:val="clear" w:color="auto" w:fill="FFFFFF"/>
        </w:rPr>
        <w:t xml:space="preserve">in Nederland </w:t>
      </w:r>
      <w:r w:rsidR="00B46DEB" w:rsidRPr="00EE306E">
        <w:rPr>
          <w:rFonts w:ascii="Arial" w:hAnsi="Arial" w:cs="Arial"/>
          <w:color w:val="000000"/>
          <w:sz w:val="20"/>
          <w:szCs w:val="20"/>
          <w:shd w:val="clear" w:color="auto" w:fill="FFFFFF"/>
        </w:rPr>
        <w:t xml:space="preserve">zag. </w:t>
      </w:r>
      <w:r w:rsidR="00B46DEB" w:rsidRPr="00EE306E">
        <w:rPr>
          <w:rFonts w:ascii="Arial" w:hAnsi="Arial" w:cs="Arial"/>
          <w:color w:val="000000"/>
          <w:sz w:val="20"/>
          <w:szCs w:val="20"/>
          <w:shd w:val="clear" w:color="auto" w:fill="FFFFFF"/>
          <w:lang w:val="en-GB"/>
        </w:rPr>
        <w:t xml:space="preserve">In de bundel </w:t>
      </w:r>
      <w:r w:rsidR="00B46DEB" w:rsidRPr="00EE306E">
        <w:rPr>
          <w:rFonts w:ascii="Arial" w:hAnsi="Arial" w:cs="Arial"/>
          <w:i/>
          <w:iCs/>
          <w:color w:val="000000"/>
          <w:sz w:val="20"/>
          <w:szCs w:val="20"/>
          <w:shd w:val="clear" w:color="auto" w:fill="FFFFFF"/>
          <w:lang w:val="en-GB"/>
        </w:rPr>
        <w:t xml:space="preserve">Rural history in the North Sea area. </w:t>
      </w:r>
      <w:r w:rsidR="00B46DEB" w:rsidRPr="00EE306E">
        <w:rPr>
          <w:rFonts w:ascii="Arial" w:hAnsi="Arial" w:cs="Arial"/>
          <w:i/>
          <w:iCs/>
          <w:color w:val="000000"/>
          <w:sz w:val="20"/>
          <w:szCs w:val="20"/>
          <w:shd w:val="clear" w:color="auto" w:fill="FFFFFF"/>
        </w:rPr>
        <w:t>An overview of recent research (Middle Ages – twentieth century)</w:t>
      </w:r>
      <w:r w:rsidR="00B46DEB" w:rsidRPr="00EE306E">
        <w:rPr>
          <w:rFonts w:ascii="Arial" w:hAnsi="Arial" w:cs="Arial"/>
          <w:color w:val="000000"/>
          <w:sz w:val="20"/>
          <w:szCs w:val="20"/>
          <w:shd w:val="clear" w:color="auto" w:fill="FFFFFF"/>
        </w:rPr>
        <w:t xml:space="preserve"> uitgegeven</w:t>
      </w:r>
      <w:r w:rsidR="00DA5DEA" w:rsidRPr="00EE306E">
        <w:rPr>
          <w:rFonts w:ascii="Arial" w:hAnsi="Arial" w:cs="Arial"/>
          <w:color w:val="000000"/>
          <w:sz w:val="20"/>
          <w:szCs w:val="20"/>
          <w:shd w:val="clear" w:color="auto" w:fill="FFFFFF"/>
        </w:rPr>
        <w:t xml:space="preserve"> als nummer 1 van de Corn-reeks </w:t>
      </w:r>
      <w:r w:rsidRPr="00EE306E">
        <w:rPr>
          <w:rFonts w:ascii="Arial" w:hAnsi="Arial" w:cs="Arial"/>
          <w:color w:val="000000"/>
          <w:sz w:val="20"/>
          <w:szCs w:val="20"/>
          <w:shd w:val="clear" w:color="auto" w:fill="FFFFFF"/>
        </w:rPr>
        <w:t>bij Brepols</w:t>
      </w:r>
      <w:r w:rsidR="00B46DEB" w:rsidRPr="00EE306E">
        <w:rPr>
          <w:rFonts w:ascii="Arial" w:hAnsi="Arial" w:cs="Arial"/>
          <w:color w:val="000000"/>
          <w:sz w:val="20"/>
          <w:szCs w:val="20"/>
          <w:shd w:val="clear" w:color="auto" w:fill="FFFFFF"/>
        </w:rPr>
        <w:t xml:space="preserve"> door Erik Thoen en Leen van Molle</w:t>
      </w:r>
      <w:r w:rsidRPr="00EE306E">
        <w:rPr>
          <w:rFonts w:ascii="Arial" w:hAnsi="Arial" w:cs="Arial"/>
          <w:color w:val="000000"/>
          <w:sz w:val="20"/>
          <w:szCs w:val="20"/>
          <w:shd w:val="clear" w:color="auto" w:fill="FFFFFF"/>
        </w:rPr>
        <w:t xml:space="preserve">, eveneens generatiegenoten en </w:t>
      </w:r>
      <w:r w:rsidR="00882F61">
        <w:rPr>
          <w:rFonts w:ascii="Arial" w:hAnsi="Arial" w:cs="Arial"/>
          <w:color w:val="000000"/>
          <w:sz w:val="20"/>
          <w:szCs w:val="20"/>
          <w:shd w:val="clear" w:color="auto" w:fill="FFFFFF"/>
        </w:rPr>
        <w:t xml:space="preserve">goede </w:t>
      </w:r>
      <w:r w:rsidRPr="00EE306E">
        <w:rPr>
          <w:rFonts w:ascii="Arial" w:hAnsi="Arial" w:cs="Arial"/>
          <w:color w:val="000000"/>
          <w:sz w:val="20"/>
          <w:szCs w:val="20"/>
          <w:shd w:val="clear" w:color="auto" w:fill="FFFFFF"/>
        </w:rPr>
        <w:t>Vlaamse collegae</w:t>
      </w:r>
      <w:r w:rsidR="00882F61">
        <w:rPr>
          <w:rFonts w:ascii="Arial" w:hAnsi="Arial" w:cs="Arial"/>
          <w:color w:val="000000"/>
          <w:sz w:val="20"/>
          <w:szCs w:val="20"/>
          <w:shd w:val="clear" w:color="auto" w:fill="FFFFFF"/>
        </w:rPr>
        <w:t xml:space="preserve"> van Jan,</w:t>
      </w:r>
      <w:r w:rsidR="00B46DEB" w:rsidRPr="00EE306E">
        <w:rPr>
          <w:rFonts w:ascii="Arial" w:hAnsi="Arial" w:cs="Arial"/>
          <w:color w:val="000000"/>
          <w:sz w:val="20"/>
          <w:szCs w:val="20"/>
          <w:shd w:val="clear" w:color="auto" w:fill="FFFFFF"/>
        </w:rPr>
        <w:t xml:space="preserve"> heeft hij een artikel geschreven getiteld </w:t>
      </w:r>
      <w:r w:rsidR="00B46DEB" w:rsidRPr="00EE306E">
        <w:rPr>
          <w:rFonts w:ascii="Arial" w:hAnsi="Arial" w:cs="Arial"/>
          <w:i/>
          <w:iCs/>
          <w:color w:val="000000"/>
          <w:sz w:val="20"/>
          <w:szCs w:val="20"/>
          <w:shd w:val="clear" w:color="auto" w:fill="FFFFFF"/>
        </w:rPr>
        <w:t>Dutch agricultural history, c1500-1950: a state of research</w:t>
      </w:r>
      <w:r w:rsidR="00B46DEB" w:rsidRPr="00EE306E">
        <w:rPr>
          <w:rFonts w:ascii="Arial" w:hAnsi="Arial" w:cs="Arial"/>
          <w:color w:val="000000"/>
          <w:sz w:val="20"/>
          <w:szCs w:val="20"/>
          <w:shd w:val="clear" w:color="auto" w:fill="FFFFFF"/>
        </w:rPr>
        <w:t xml:space="preserve">. De bundel is </w:t>
      </w:r>
      <w:r w:rsidR="009149E9" w:rsidRPr="00EE306E">
        <w:rPr>
          <w:rFonts w:ascii="Arial" w:hAnsi="Arial" w:cs="Arial"/>
          <w:color w:val="000000"/>
          <w:sz w:val="20"/>
          <w:szCs w:val="20"/>
          <w:shd w:val="clear" w:color="auto" w:fill="FFFFFF"/>
        </w:rPr>
        <w:t>gepubliceerd</w:t>
      </w:r>
      <w:r w:rsidR="00B46DEB" w:rsidRPr="00EE306E">
        <w:rPr>
          <w:rFonts w:ascii="Arial" w:hAnsi="Arial" w:cs="Arial"/>
          <w:color w:val="000000"/>
          <w:sz w:val="20"/>
          <w:szCs w:val="20"/>
          <w:shd w:val="clear" w:color="auto" w:fill="FFFFFF"/>
        </w:rPr>
        <w:t xml:space="preserve"> in 2006, bij Jans tekst staat echter een noot dat hij </w:t>
      </w:r>
      <w:r w:rsidR="00784611" w:rsidRPr="00EE306E">
        <w:rPr>
          <w:rFonts w:ascii="Arial" w:hAnsi="Arial" w:cs="Arial"/>
          <w:color w:val="000000"/>
          <w:sz w:val="20"/>
          <w:szCs w:val="20"/>
          <w:shd w:val="clear" w:color="auto" w:fill="FFFFFF"/>
        </w:rPr>
        <w:t xml:space="preserve">de tekst </w:t>
      </w:r>
      <w:r w:rsidR="00B46DEB" w:rsidRPr="00EE306E">
        <w:rPr>
          <w:rFonts w:ascii="Arial" w:hAnsi="Arial" w:cs="Arial"/>
          <w:color w:val="000000"/>
          <w:sz w:val="20"/>
          <w:szCs w:val="20"/>
          <w:shd w:val="clear" w:color="auto" w:fill="FFFFFF"/>
        </w:rPr>
        <w:t>al</w:t>
      </w:r>
      <w:r w:rsidR="009149E9" w:rsidRPr="00EE306E">
        <w:rPr>
          <w:rFonts w:ascii="Arial" w:hAnsi="Arial" w:cs="Arial"/>
          <w:color w:val="000000"/>
          <w:sz w:val="20"/>
          <w:szCs w:val="20"/>
          <w:shd w:val="clear" w:color="auto" w:fill="FFFFFF"/>
        </w:rPr>
        <w:t xml:space="preserve"> acht jaren eerder!, in</w:t>
      </w:r>
      <w:r w:rsidR="00B46DEB" w:rsidRPr="00EE306E">
        <w:rPr>
          <w:rFonts w:ascii="Arial" w:hAnsi="Arial" w:cs="Arial"/>
          <w:color w:val="000000"/>
          <w:sz w:val="20"/>
          <w:szCs w:val="20"/>
          <w:shd w:val="clear" w:color="auto" w:fill="FFFFFF"/>
        </w:rPr>
        <w:t xml:space="preserve"> 1998 had ingeleverd</w:t>
      </w:r>
      <w:r w:rsidR="009149E9" w:rsidRPr="00EE306E">
        <w:rPr>
          <w:rFonts w:ascii="Arial" w:hAnsi="Arial" w:cs="Arial"/>
          <w:color w:val="000000"/>
          <w:sz w:val="20"/>
          <w:szCs w:val="20"/>
          <w:shd w:val="clear" w:color="auto" w:fill="FFFFFF"/>
        </w:rPr>
        <w:t>,</w:t>
      </w:r>
      <w:r w:rsidR="00B46DEB" w:rsidRPr="00EE306E">
        <w:rPr>
          <w:rFonts w:ascii="Arial" w:hAnsi="Arial" w:cs="Arial"/>
          <w:color w:val="000000"/>
          <w:sz w:val="20"/>
          <w:szCs w:val="20"/>
          <w:shd w:val="clear" w:color="auto" w:fill="FFFFFF"/>
        </w:rPr>
        <w:t xml:space="preserve"> en he</w:t>
      </w:r>
      <w:r w:rsidR="00823B80">
        <w:rPr>
          <w:rFonts w:ascii="Arial" w:hAnsi="Arial" w:cs="Arial"/>
          <w:color w:val="000000"/>
          <w:sz w:val="20"/>
          <w:szCs w:val="20"/>
          <w:shd w:val="clear" w:color="auto" w:fill="FFFFFF"/>
        </w:rPr>
        <w:t>m</w:t>
      </w:r>
      <w:r w:rsidR="00B46DEB" w:rsidRPr="00EE306E">
        <w:rPr>
          <w:rFonts w:ascii="Arial" w:hAnsi="Arial" w:cs="Arial"/>
          <w:color w:val="000000"/>
          <w:sz w:val="20"/>
          <w:szCs w:val="20"/>
          <w:shd w:val="clear" w:color="auto" w:fill="FFFFFF"/>
        </w:rPr>
        <w:t xml:space="preserve"> in september 2004 nog wat ge-update</w:t>
      </w:r>
      <w:r w:rsidR="00823B80">
        <w:rPr>
          <w:rFonts w:ascii="Arial" w:hAnsi="Arial" w:cs="Arial"/>
          <w:color w:val="000000"/>
          <w:sz w:val="20"/>
          <w:szCs w:val="20"/>
          <w:shd w:val="clear" w:color="auto" w:fill="FFFFFF"/>
        </w:rPr>
        <w:t>d</w:t>
      </w:r>
      <w:r w:rsidR="00B46DEB" w:rsidRPr="00EE306E">
        <w:rPr>
          <w:rFonts w:ascii="Arial" w:hAnsi="Arial" w:cs="Arial"/>
          <w:color w:val="000000"/>
          <w:sz w:val="20"/>
          <w:szCs w:val="20"/>
          <w:shd w:val="clear" w:color="auto" w:fill="FFFFFF"/>
        </w:rPr>
        <w:t xml:space="preserve"> heeft. </w:t>
      </w:r>
      <w:r w:rsidR="00953347" w:rsidRPr="00EE306E">
        <w:rPr>
          <w:rFonts w:ascii="Arial" w:hAnsi="Arial" w:cs="Arial"/>
          <w:color w:val="000000"/>
          <w:sz w:val="20"/>
          <w:szCs w:val="20"/>
          <w:shd w:val="clear" w:color="auto" w:fill="FFFFFF"/>
        </w:rPr>
        <w:t>Net als van der Poel</w:t>
      </w:r>
      <w:r w:rsidR="00784611" w:rsidRPr="00EE306E">
        <w:rPr>
          <w:rFonts w:ascii="Arial" w:hAnsi="Arial" w:cs="Arial"/>
          <w:color w:val="000000"/>
          <w:sz w:val="20"/>
          <w:szCs w:val="20"/>
          <w:shd w:val="clear" w:color="auto" w:fill="FFFFFF"/>
        </w:rPr>
        <w:t xml:space="preserve"> voor hem</w:t>
      </w:r>
      <w:r w:rsidR="00392012">
        <w:rPr>
          <w:rFonts w:ascii="Arial" w:hAnsi="Arial" w:cs="Arial"/>
          <w:color w:val="000000"/>
          <w:sz w:val="20"/>
          <w:szCs w:val="20"/>
          <w:shd w:val="clear" w:color="auto" w:fill="FFFFFF"/>
        </w:rPr>
        <w:t xml:space="preserve"> in zijn </w:t>
      </w:r>
      <w:r w:rsidR="00392012">
        <w:rPr>
          <w:rFonts w:ascii="Arial" w:hAnsi="Arial" w:cs="Arial"/>
          <w:i/>
          <w:iCs/>
          <w:color w:val="000000"/>
          <w:sz w:val="20"/>
          <w:szCs w:val="20"/>
          <w:shd w:val="clear" w:color="auto" w:fill="FFFFFF"/>
        </w:rPr>
        <w:t>Wegwijzer in de landbouwgeschiedenis</w:t>
      </w:r>
      <w:r w:rsidR="00953347" w:rsidRPr="00EE306E">
        <w:rPr>
          <w:rFonts w:ascii="Arial" w:hAnsi="Arial" w:cs="Arial"/>
          <w:color w:val="000000"/>
          <w:sz w:val="20"/>
          <w:szCs w:val="20"/>
          <w:shd w:val="clear" w:color="auto" w:fill="FFFFFF"/>
        </w:rPr>
        <w:t xml:space="preserve"> (1953, 36) laat </w:t>
      </w:r>
      <w:r w:rsidR="00392012">
        <w:rPr>
          <w:rFonts w:ascii="Arial" w:hAnsi="Arial" w:cs="Arial"/>
          <w:color w:val="000000"/>
          <w:sz w:val="20"/>
          <w:szCs w:val="20"/>
          <w:shd w:val="clear" w:color="auto" w:fill="FFFFFF"/>
        </w:rPr>
        <w:t>Jan</w:t>
      </w:r>
      <w:r w:rsidR="00953347" w:rsidRPr="00EE306E">
        <w:rPr>
          <w:rFonts w:ascii="Arial" w:hAnsi="Arial" w:cs="Arial"/>
          <w:color w:val="000000"/>
          <w:sz w:val="20"/>
          <w:szCs w:val="20"/>
          <w:shd w:val="clear" w:color="auto" w:fill="FFFFFF"/>
        </w:rPr>
        <w:t xml:space="preserve"> de Nederlandse agrarische geschiedenis beginnen in 1858 met de publicatie van H.J. Koenen, </w:t>
      </w:r>
      <w:r w:rsidR="00953347" w:rsidRPr="00EE306E">
        <w:rPr>
          <w:rFonts w:ascii="Arial" w:hAnsi="Arial" w:cs="Arial"/>
          <w:i/>
          <w:iCs/>
          <w:color w:val="000000"/>
          <w:sz w:val="20"/>
          <w:szCs w:val="20"/>
          <w:shd w:val="clear" w:color="auto" w:fill="FFFFFF"/>
        </w:rPr>
        <w:t>De Nederlandsche boerenstand, historisch beschreven</w:t>
      </w:r>
      <w:r w:rsidR="00953347" w:rsidRPr="00EE306E">
        <w:rPr>
          <w:rFonts w:ascii="Arial" w:hAnsi="Arial" w:cs="Arial"/>
          <w:color w:val="000000"/>
          <w:sz w:val="20"/>
          <w:szCs w:val="20"/>
          <w:shd w:val="clear" w:color="auto" w:fill="FFFFFF"/>
        </w:rPr>
        <w:t xml:space="preserve">. (Haarlem). Van de Poel zegt erover: “Dit was de eerste landbouwgeschiedenis van Nederland. Het boek is nu uiteraard geheel verouderd en onbruikbaar geworden.” </w:t>
      </w:r>
      <w:r w:rsidR="00953347" w:rsidRPr="00EE306E">
        <w:rPr>
          <w:rFonts w:ascii="Arial" w:hAnsi="Arial" w:cs="Arial"/>
          <w:color w:val="000000"/>
          <w:sz w:val="20"/>
          <w:szCs w:val="20"/>
          <w:shd w:val="clear" w:color="auto" w:fill="FFFFFF"/>
          <w:lang w:val="en-GB"/>
        </w:rPr>
        <w:t xml:space="preserve">Jan schrijft: “Ever since H.J. Koenen published his </w:t>
      </w:r>
      <w:r w:rsidR="00953347" w:rsidRPr="00EE306E">
        <w:rPr>
          <w:rFonts w:ascii="Arial" w:hAnsi="Arial" w:cs="Arial"/>
          <w:i/>
          <w:iCs/>
          <w:color w:val="000000"/>
          <w:sz w:val="20"/>
          <w:szCs w:val="20"/>
          <w:shd w:val="clear" w:color="auto" w:fill="FFFFFF"/>
          <w:lang w:val="en-GB"/>
        </w:rPr>
        <w:t>De Nederlandsche boerenstand – Historisch beschreven</w:t>
      </w:r>
      <w:r w:rsidR="00953347" w:rsidRPr="00EE306E">
        <w:rPr>
          <w:rFonts w:ascii="Arial" w:hAnsi="Arial" w:cs="Arial"/>
          <w:color w:val="000000"/>
          <w:sz w:val="20"/>
          <w:szCs w:val="20"/>
          <w:shd w:val="clear" w:color="auto" w:fill="FFFFFF"/>
          <w:lang w:val="en-GB"/>
        </w:rPr>
        <w:t xml:space="preserve"> in 1858, ideas on the history of the Dutch countryside and Dutch agriculture </w:t>
      </w:r>
      <w:r w:rsidR="00A02E25" w:rsidRPr="00EE306E">
        <w:rPr>
          <w:rFonts w:ascii="Arial" w:hAnsi="Arial" w:cs="Arial"/>
          <w:color w:val="000000"/>
          <w:sz w:val="20"/>
          <w:szCs w:val="20"/>
          <w:shd w:val="clear" w:color="auto" w:fill="FFFFFF"/>
          <w:lang w:val="en-GB"/>
        </w:rPr>
        <w:t xml:space="preserve">have changed profoundly. Knowledge in this field has increased significantly, especially during the last three or four decades, and striking results have been achieved.” </w:t>
      </w:r>
      <w:r w:rsidR="00CE6CAE">
        <w:rPr>
          <w:rFonts w:ascii="Arial" w:hAnsi="Arial" w:cs="Arial"/>
          <w:color w:val="000000"/>
          <w:sz w:val="20"/>
          <w:szCs w:val="20"/>
          <w:shd w:val="clear" w:color="auto" w:fill="FFFFFF"/>
          <w:lang w:val="en-GB"/>
        </w:rPr>
        <w:t>(</w:t>
      </w:r>
      <w:r w:rsidR="00A02E25" w:rsidRPr="00EE306E">
        <w:rPr>
          <w:rFonts w:ascii="Arial" w:hAnsi="Arial" w:cs="Arial"/>
          <w:color w:val="000000"/>
          <w:sz w:val="20"/>
          <w:szCs w:val="20"/>
          <w:shd w:val="clear" w:color="auto" w:fill="FFFFFF"/>
          <w:lang w:val="en-GB"/>
        </w:rPr>
        <w:t>283</w:t>
      </w:r>
      <w:r w:rsidR="00CE6CAE">
        <w:rPr>
          <w:rFonts w:ascii="Arial" w:hAnsi="Arial" w:cs="Arial"/>
          <w:color w:val="000000"/>
          <w:sz w:val="20"/>
          <w:szCs w:val="20"/>
          <w:shd w:val="clear" w:color="auto" w:fill="FFFFFF"/>
          <w:lang w:val="en-GB"/>
        </w:rPr>
        <w:t>)</w:t>
      </w:r>
      <w:r w:rsidR="00A02E25" w:rsidRPr="00EE306E">
        <w:rPr>
          <w:rFonts w:ascii="Arial" w:hAnsi="Arial" w:cs="Arial"/>
          <w:color w:val="000000"/>
          <w:sz w:val="20"/>
          <w:szCs w:val="20"/>
          <w:shd w:val="clear" w:color="auto" w:fill="FFFFFF"/>
          <w:lang w:val="en-GB"/>
        </w:rPr>
        <w:t>.</w:t>
      </w:r>
    </w:p>
    <w:p w14:paraId="2E612B20" w14:textId="7C4519A0" w:rsidR="00A02E25" w:rsidRPr="00D51E08" w:rsidRDefault="00A02E25">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lang w:val="en-GB"/>
        </w:rPr>
        <w:t xml:space="preserve">En ietsjes verder zien we wat het begin is van die vooruitgang: “Though hardly recognized as such at the time, the publishing of Slicher van Bath’s </w:t>
      </w:r>
      <w:r w:rsidRPr="00EE306E">
        <w:rPr>
          <w:rFonts w:ascii="Arial" w:hAnsi="Arial" w:cs="Arial"/>
          <w:i/>
          <w:iCs/>
          <w:color w:val="000000"/>
          <w:sz w:val="20"/>
          <w:szCs w:val="20"/>
          <w:shd w:val="clear" w:color="auto" w:fill="FFFFFF"/>
          <w:lang w:val="en-GB"/>
        </w:rPr>
        <w:t>Samenleving onder spanning</w:t>
      </w:r>
      <w:r w:rsidRPr="00EE306E">
        <w:rPr>
          <w:rFonts w:ascii="Arial" w:hAnsi="Arial" w:cs="Arial"/>
          <w:color w:val="000000"/>
          <w:sz w:val="20"/>
          <w:szCs w:val="20"/>
          <w:shd w:val="clear" w:color="auto" w:fill="FFFFFF"/>
          <w:lang w:val="en-GB"/>
        </w:rPr>
        <w:t xml:space="preserve"> (1957), a study on the rural history of the province of Overijssel up to about 1850, really</w:t>
      </w:r>
      <w:r w:rsidR="00AD6609" w:rsidRPr="00EE306E">
        <w:rPr>
          <w:rFonts w:ascii="Arial" w:hAnsi="Arial" w:cs="Arial"/>
          <w:color w:val="000000"/>
          <w:sz w:val="20"/>
          <w:szCs w:val="20"/>
          <w:shd w:val="clear" w:color="auto" w:fill="FFFFFF"/>
          <w:lang w:val="en-GB"/>
        </w:rPr>
        <w:t xml:space="preserve"> appears to have been a watershed in the historiography of the Dutch countryside, in both its thematic and methodical approach.”</w:t>
      </w:r>
      <w:r w:rsidR="00EE306E">
        <w:rPr>
          <w:rFonts w:ascii="Arial" w:hAnsi="Arial" w:cs="Arial"/>
          <w:color w:val="000000"/>
          <w:sz w:val="20"/>
          <w:szCs w:val="20"/>
          <w:shd w:val="clear" w:color="auto" w:fill="FFFFFF"/>
          <w:lang w:val="en-GB"/>
        </w:rPr>
        <w:t xml:space="preserve"> </w:t>
      </w:r>
      <w:r w:rsidR="00CE6CAE" w:rsidRPr="009035CE">
        <w:rPr>
          <w:rFonts w:ascii="Arial" w:hAnsi="Arial" w:cs="Arial"/>
          <w:color w:val="000000"/>
          <w:sz w:val="20"/>
          <w:szCs w:val="20"/>
          <w:shd w:val="clear" w:color="auto" w:fill="FFFFFF"/>
        </w:rPr>
        <w:t>(</w:t>
      </w:r>
      <w:r w:rsidR="00EE306E" w:rsidRPr="00D51E08">
        <w:rPr>
          <w:rFonts w:ascii="Arial" w:hAnsi="Arial" w:cs="Arial"/>
          <w:color w:val="000000"/>
          <w:sz w:val="20"/>
          <w:szCs w:val="20"/>
          <w:shd w:val="clear" w:color="auto" w:fill="FFFFFF"/>
        </w:rPr>
        <w:t>286</w:t>
      </w:r>
      <w:r w:rsidR="00CE6CAE">
        <w:rPr>
          <w:rFonts w:ascii="Arial" w:hAnsi="Arial" w:cs="Arial"/>
          <w:color w:val="000000"/>
          <w:sz w:val="20"/>
          <w:szCs w:val="20"/>
          <w:shd w:val="clear" w:color="auto" w:fill="FFFFFF"/>
        </w:rPr>
        <w:t>).</w:t>
      </w:r>
    </w:p>
    <w:p w14:paraId="5EF2C428" w14:textId="258C602F" w:rsidR="009149E9" w:rsidRPr="00B75722" w:rsidRDefault="009149E9">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lastRenderedPageBreak/>
        <w:t xml:space="preserve">Ik ben het met Jan eens: Slichers boek (uit 1957) en </w:t>
      </w:r>
      <w:r w:rsidR="00DA5DEA">
        <w:rPr>
          <w:rFonts w:ascii="Arial" w:hAnsi="Arial" w:cs="Arial"/>
          <w:color w:val="000000"/>
          <w:sz w:val="20"/>
          <w:szCs w:val="20"/>
          <w:shd w:val="clear" w:color="auto" w:fill="FFFFFF"/>
        </w:rPr>
        <w:t>de oprichting</w:t>
      </w:r>
      <w:r w:rsidRPr="00EE306E">
        <w:rPr>
          <w:rFonts w:ascii="Arial" w:hAnsi="Arial" w:cs="Arial"/>
          <w:color w:val="000000"/>
          <w:sz w:val="20"/>
          <w:szCs w:val="20"/>
          <w:shd w:val="clear" w:color="auto" w:fill="FFFFFF"/>
        </w:rPr>
        <w:t xml:space="preserve"> van de vakgroep Agrarische Geschiedenis (1956) zijn een waterscheiding in de wetenschappelijk geschiedschrijving van de Nederlandse agrarische geschiedenis. Vanaf dan wordt er nadrukkelijker aansluiting gezocht bij de internationale historische literatuur en wel vooral de sociaal-economische internationale literatuur. Dienovere</w:t>
      </w:r>
      <w:r w:rsidR="00D12E9A">
        <w:rPr>
          <w:rFonts w:ascii="Arial" w:hAnsi="Arial" w:cs="Arial"/>
          <w:color w:val="000000"/>
          <w:sz w:val="20"/>
          <w:szCs w:val="20"/>
          <w:shd w:val="clear" w:color="auto" w:fill="FFFFFF"/>
        </w:rPr>
        <w:t>e</w:t>
      </w:r>
      <w:r w:rsidRPr="00EE306E">
        <w:rPr>
          <w:rFonts w:ascii="Arial" w:hAnsi="Arial" w:cs="Arial"/>
          <w:color w:val="000000"/>
          <w:sz w:val="20"/>
          <w:szCs w:val="20"/>
          <w:shd w:val="clear" w:color="auto" w:fill="FFFFFF"/>
        </w:rPr>
        <w:t xml:space="preserve">nkomstig komt de nadruk te liggen op een </w:t>
      </w:r>
      <w:r w:rsidR="00971350" w:rsidRPr="00EE306E">
        <w:rPr>
          <w:rFonts w:ascii="Arial" w:hAnsi="Arial" w:cs="Arial"/>
          <w:color w:val="000000"/>
          <w:sz w:val="20"/>
          <w:szCs w:val="20"/>
          <w:shd w:val="clear" w:color="auto" w:fill="FFFFFF"/>
        </w:rPr>
        <w:t>sociaalwetenschappelijke</w:t>
      </w:r>
      <w:r w:rsidRPr="00EE306E">
        <w:rPr>
          <w:rFonts w:ascii="Arial" w:hAnsi="Arial" w:cs="Arial"/>
          <w:color w:val="000000"/>
          <w:sz w:val="20"/>
          <w:szCs w:val="20"/>
          <w:shd w:val="clear" w:color="auto" w:fill="FFFFFF"/>
        </w:rPr>
        <w:t>, empirische, kwantitatieve en vergelijkende benadering.</w:t>
      </w:r>
      <w:r w:rsidR="00DF095C">
        <w:rPr>
          <w:rFonts w:ascii="Arial" w:hAnsi="Arial" w:cs="Arial"/>
          <w:color w:val="000000"/>
          <w:sz w:val="20"/>
          <w:szCs w:val="20"/>
          <w:shd w:val="clear" w:color="auto" w:fill="FFFFFF"/>
        </w:rPr>
        <w:t xml:space="preserve"> Het waren </w:t>
      </w:r>
      <w:r w:rsidR="00882F61">
        <w:rPr>
          <w:rFonts w:ascii="Arial" w:hAnsi="Arial" w:cs="Arial"/>
          <w:color w:val="000000"/>
          <w:sz w:val="20"/>
          <w:szCs w:val="20"/>
          <w:shd w:val="clear" w:color="auto" w:fill="FFFFFF"/>
        </w:rPr>
        <w:t xml:space="preserve">en werden </w:t>
      </w:r>
      <w:r w:rsidR="00DF095C">
        <w:rPr>
          <w:rFonts w:ascii="Arial" w:hAnsi="Arial" w:cs="Arial"/>
          <w:color w:val="000000"/>
          <w:sz w:val="20"/>
          <w:szCs w:val="20"/>
          <w:shd w:val="clear" w:color="auto" w:fill="FFFFFF"/>
        </w:rPr>
        <w:t xml:space="preserve">de dagen van de Annales-school met </w:t>
      </w:r>
      <w:r w:rsidR="00B85F8A">
        <w:rPr>
          <w:rFonts w:ascii="Arial" w:hAnsi="Arial" w:cs="Arial"/>
          <w:color w:val="000000"/>
          <w:sz w:val="20"/>
          <w:szCs w:val="20"/>
          <w:shd w:val="clear" w:color="auto" w:fill="FFFFFF"/>
        </w:rPr>
        <w:t xml:space="preserve">Bloch, </w:t>
      </w:r>
      <w:r w:rsidR="00DF095C">
        <w:rPr>
          <w:rFonts w:ascii="Arial" w:hAnsi="Arial" w:cs="Arial"/>
          <w:color w:val="000000"/>
          <w:sz w:val="20"/>
          <w:szCs w:val="20"/>
          <w:shd w:val="clear" w:color="auto" w:fill="FFFFFF"/>
        </w:rPr>
        <w:t xml:space="preserve">Labrousse, Braudel, Goubert, Le Roy Ladurie, </w:t>
      </w:r>
      <w:r w:rsidR="00251860">
        <w:rPr>
          <w:rFonts w:ascii="Arial" w:hAnsi="Arial" w:cs="Arial"/>
          <w:color w:val="000000"/>
          <w:sz w:val="20"/>
          <w:szCs w:val="20"/>
          <w:shd w:val="clear" w:color="auto" w:fill="FFFFFF"/>
        </w:rPr>
        <w:t xml:space="preserve">Duby, Le Goff – de namen verraden al waar ze zich mee bezig hielden, met het </w:t>
      </w:r>
      <w:r w:rsidR="00251860">
        <w:rPr>
          <w:rFonts w:ascii="Arial" w:hAnsi="Arial" w:cs="Arial"/>
          <w:i/>
          <w:iCs/>
          <w:color w:val="000000"/>
          <w:sz w:val="20"/>
          <w:szCs w:val="20"/>
          <w:shd w:val="clear" w:color="auto" w:fill="FFFFFF"/>
        </w:rPr>
        <w:t>Ancien Regime</w:t>
      </w:r>
      <w:r w:rsidR="00251860">
        <w:rPr>
          <w:rFonts w:ascii="Arial" w:hAnsi="Arial" w:cs="Arial"/>
          <w:color w:val="000000"/>
          <w:sz w:val="20"/>
          <w:szCs w:val="20"/>
          <w:shd w:val="clear" w:color="auto" w:fill="FFFFFF"/>
        </w:rPr>
        <w:t xml:space="preserve">, zoals we toen zeiden, en wat we nu in het tijdperk van de </w:t>
      </w:r>
      <w:r w:rsidR="00971350">
        <w:rPr>
          <w:rFonts w:ascii="Arial" w:hAnsi="Arial" w:cs="Arial"/>
          <w:color w:val="000000"/>
          <w:sz w:val="20"/>
          <w:szCs w:val="20"/>
          <w:shd w:val="clear" w:color="auto" w:fill="FFFFFF"/>
        </w:rPr>
        <w:t>Angelsaksische</w:t>
      </w:r>
      <w:r w:rsidR="00251860">
        <w:rPr>
          <w:rFonts w:ascii="Arial" w:hAnsi="Arial" w:cs="Arial"/>
          <w:color w:val="000000"/>
          <w:sz w:val="20"/>
          <w:szCs w:val="20"/>
          <w:shd w:val="clear" w:color="auto" w:fill="FFFFFF"/>
        </w:rPr>
        <w:t xml:space="preserve"> dominantie </w:t>
      </w:r>
      <w:r w:rsidR="00A56D93">
        <w:rPr>
          <w:rFonts w:ascii="Arial" w:hAnsi="Arial" w:cs="Arial"/>
          <w:color w:val="000000"/>
          <w:sz w:val="20"/>
          <w:szCs w:val="20"/>
          <w:shd w:val="clear" w:color="auto" w:fill="FFFFFF"/>
        </w:rPr>
        <w:t xml:space="preserve">Vroegmodern </w:t>
      </w:r>
      <w:r w:rsidR="00251860">
        <w:rPr>
          <w:rFonts w:ascii="Arial" w:hAnsi="Arial" w:cs="Arial"/>
          <w:color w:val="000000"/>
          <w:sz w:val="20"/>
          <w:szCs w:val="20"/>
          <w:shd w:val="clear" w:color="auto" w:fill="FFFFFF"/>
        </w:rPr>
        <w:t xml:space="preserve">noemen. Ook Slichers Wageningen richtte zich op de Middeleeuwen en de </w:t>
      </w:r>
      <w:r w:rsidR="00A56D93">
        <w:rPr>
          <w:rFonts w:ascii="Arial" w:hAnsi="Arial" w:cs="Arial"/>
          <w:color w:val="000000"/>
          <w:sz w:val="20"/>
          <w:szCs w:val="20"/>
          <w:shd w:val="clear" w:color="auto" w:fill="FFFFFF"/>
        </w:rPr>
        <w:t xml:space="preserve">Vroegmoderne </w:t>
      </w:r>
      <w:r w:rsidR="00251860">
        <w:rPr>
          <w:rFonts w:ascii="Arial" w:hAnsi="Arial" w:cs="Arial"/>
          <w:color w:val="000000"/>
          <w:sz w:val="20"/>
          <w:szCs w:val="20"/>
          <w:shd w:val="clear" w:color="auto" w:fill="FFFFFF"/>
        </w:rPr>
        <w:t xml:space="preserve">Tijd. Maar behalve de Fransen, waren ook de Engelsen belangrijk Postan, Mathias, Hoskins, Thirsk. </w:t>
      </w:r>
      <w:r w:rsidR="009035CE">
        <w:rPr>
          <w:rFonts w:ascii="Arial" w:hAnsi="Arial" w:cs="Arial"/>
          <w:color w:val="000000"/>
          <w:sz w:val="20"/>
          <w:szCs w:val="20"/>
          <w:shd w:val="clear" w:color="auto" w:fill="FFFFFF"/>
        </w:rPr>
        <w:t>En voor</w:t>
      </w:r>
      <w:r w:rsidR="00251860">
        <w:rPr>
          <w:rFonts w:ascii="Arial" w:hAnsi="Arial" w:cs="Arial"/>
          <w:color w:val="000000"/>
          <w:sz w:val="20"/>
          <w:szCs w:val="20"/>
          <w:shd w:val="clear" w:color="auto" w:fill="FFFFFF"/>
        </w:rPr>
        <w:t xml:space="preserve"> Slicher en de andere Wageninge</w:t>
      </w:r>
      <w:r w:rsidR="00B75722">
        <w:rPr>
          <w:rFonts w:ascii="Arial" w:hAnsi="Arial" w:cs="Arial"/>
          <w:color w:val="000000"/>
          <w:sz w:val="20"/>
          <w:szCs w:val="20"/>
          <w:shd w:val="clear" w:color="auto" w:fill="FFFFFF"/>
        </w:rPr>
        <w:t>rs</w:t>
      </w:r>
      <w:r w:rsidR="00251860">
        <w:rPr>
          <w:rFonts w:ascii="Arial" w:hAnsi="Arial" w:cs="Arial"/>
          <w:color w:val="000000"/>
          <w:sz w:val="20"/>
          <w:szCs w:val="20"/>
          <w:shd w:val="clear" w:color="auto" w:fill="FFFFFF"/>
        </w:rPr>
        <w:t xml:space="preserve"> zeker ook het werk van Wilhelm Abel. </w:t>
      </w:r>
      <w:r w:rsidR="00B75722" w:rsidRPr="00B75722">
        <w:rPr>
          <w:rFonts w:ascii="Arial" w:hAnsi="Arial" w:cs="Arial"/>
          <w:color w:val="000000"/>
          <w:sz w:val="20"/>
          <w:szCs w:val="20"/>
          <w:shd w:val="clear" w:color="auto" w:fill="FFFFFF"/>
          <w:lang w:val="de-DE"/>
        </w:rPr>
        <w:t>D</w:t>
      </w:r>
      <w:r w:rsidR="00251860" w:rsidRPr="00B75722">
        <w:rPr>
          <w:rFonts w:ascii="Arial" w:hAnsi="Arial" w:cs="Arial"/>
          <w:color w:val="000000"/>
          <w:sz w:val="20"/>
          <w:szCs w:val="20"/>
          <w:shd w:val="clear" w:color="auto" w:fill="FFFFFF"/>
          <w:lang w:val="de-DE"/>
        </w:rPr>
        <w:t xml:space="preserve">iens werk </w:t>
      </w:r>
      <w:r w:rsidR="00251860" w:rsidRPr="009035CE">
        <w:rPr>
          <w:rFonts w:ascii="Arial" w:hAnsi="Arial" w:cs="Arial"/>
          <w:i/>
          <w:iCs/>
          <w:color w:val="000000"/>
          <w:sz w:val="20"/>
          <w:szCs w:val="20"/>
          <w:lang w:val="de-DE"/>
        </w:rPr>
        <w:t>Agrarkrisen</w:t>
      </w:r>
      <w:r w:rsidR="00295A20">
        <w:rPr>
          <w:rFonts w:ascii="Arial" w:hAnsi="Arial" w:cs="Arial"/>
          <w:i/>
          <w:iCs/>
          <w:color w:val="000000"/>
          <w:sz w:val="20"/>
          <w:szCs w:val="20"/>
          <w:shd w:val="clear" w:color="auto" w:fill="FFFFFF"/>
          <w:lang w:val="de-DE"/>
        </w:rPr>
        <w:t xml:space="preserve"> </w:t>
      </w:r>
      <w:r w:rsidR="00251860" w:rsidRPr="00295A20">
        <w:rPr>
          <w:rFonts w:ascii="Arial" w:hAnsi="Arial" w:cs="Arial"/>
          <w:i/>
          <w:iCs/>
          <w:color w:val="000000"/>
          <w:sz w:val="20"/>
          <w:szCs w:val="20"/>
          <w:shd w:val="clear" w:color="auto" w:fill="FFFFFF"/>
          <w:lang w:val="de-DE"/>
        </w:rPr>
        <w:t>und</w:t>
      </w:r>
      <w:r w:rsidR="00295A20">
        <w:rPr>
          <w:rFonts w:ascii="Arial" w:hAnsi="Arial" w:cs="Arial"/>
          <w:i/>
          <w:iCs/>
          <w:color w:val="000000"/>
          <w:sz w:val="20"/>
          <w:szCs w:val="20"/>
          <w:shd w:val="clear" w:color="auto" w:fill="FFFFFF"/>
          <w:lang w:val="de-DE"/>
        </w:rPr>
        <w:t xml:space="preserve"> </w:t>
      </w:r>
      <w:r w:rsidR="00251860" w:rsidRPr="009035CE">
        <w:rPr>
          <w:rFonts w:ascii="Arial" w:hAnsi="Arial" w:cs="Arial"/>
          <w:i/>
          <w:iCs/>
          <w:color w:val="000000"/>
          <w:sz w:val="20"/>
          <w:szCs w:val="20"/>
          <w:lang w:val="de-DE"/>
        </w:rPr>
        <w:t>Agrarkonjunktur</w:t>
      </w:r>
      <w:r w:rsidR="00295A20">
        <w:rPr>
          <w:rFonts w:ascii="Arial" w:hAnsi="Arial" w:cs="Arial"/>
          <w:i/>
          <w:iCs/>
          <w:color w:val="000000"/>
          <w:sz w:val="20"/>
          <w:szCs w:val="20"/>
          <w:lang w:val="de-DE"/>
        </w:rPr>
        <w:t xml:space="preserve"> </w:t>
      </w:r>
      <w:r w:rsidR="00251860" w:rsidRPr="00295A20">
        <w:rPr>
          <w:rFonts w:ascii="Arial" w:hAnsi="Arial" w:cs="Arial"/>
          <w:i/>
          <w:iCs/>
          <w:color w:val="000000"/>
          <w:sz w:val="20"/>
          <w:szCs w:val="20"/>
          <w:shd w:val="clear" w:color="auto" w:fill="FFFFFF"/>
          <w:lang w:val="de-DE"/>
        </w:rPr>
        <w:t xml:space="preserve">in Mitteleuropa vom 13. bis zum 19. </w:t>
      </w:r>
      <w:r w:rsidR="00251860" w:rsidRPr="00295A20">
        <w:rPr>
          <w:rFonts w:ascii="Arial" w:hAnsi="Arial" w:cs="Arial"/>
          <w:i/>
          <w:iCs/>
          <w:color w:val="000000"/>
          <w:sz w:val="20"/>
          <w:szCs w:val="20"/>
          <w:shd w:val="clear" w:color="auto" w:fill="FFFFFF"/>
        </w:rPr>
        <w:t>Jahrhundert</w:t>
      </w:r>
      <w:r w:rsidR="00251860" w:rsidRPr="00B75722">
        <w:rPr>
          <w:rFonts w:ascii="Arial" w:hAnsi="Arial" w:cs="Arial"/>
          <w:i/>
          <w:iCs/>
          <w:color w:val="000000"/>
          <w:sz w:val="20"/>
          <w:szCs w:val="20"/>
          <w:shd w:val="clear" w:color="auto" w:fill="FFFFFF"/>
        </w:rPr>
        <w:t xml:space="preserve"> </w:t>
      </w:r>
      <w:r w:rsidR="00251860" w:rsidRPr="00B75722">
        <w:rPr>
          <w:rFonts w:ascii="Arial" w:hAnsi="Arial" w:cs="Arial"/>
          <w:color w:val="000000"/>
          <w:sz w:val="20"/>
          <w:szCs w:val="20"/>
          <w:shd w:val="clear" w:color="auto" w:fill="FFFFFF"/>
        </w:rPr>
        <w:t xml:space="preserve">was </w:t>
      </w:r>
      <w:r w:rsidR="00B75722" w:rsidRPr="00B75722">
        <w:rPr>
          <w:rFonts w:ascii="Arial" w:hAnsi="Arial" w:cs="Arial"/>
          <w:color w:val="000000"/>
          <w:sz w:val="20"/>
          <w:szCs w:val="20"/>
          <w:shd w:val="clear" w:color="auto" w:fill="FFFFFF"/>
        </w:rPr>
        <w:t xml:space="preserve">al in 1935 </w:t>
      </w:r>
      <w:r w:rsidR="00251860" w:rsidRPr="00B75722">
        <w:rPr>
          <w:rFonts w:ascii="Arial" w:hAnsi="Arial" w:cs="Arial"/>
          <w:color w:val="000000"/>
          <w:sz w:val="20"/>
          <w:szCs w:val="20"/>
          <w:shd w:val="clear" w:color="auto" w:fill="FFFFFF"/>
        </w:rPr>
        <w:t>verschenen.</w:t>
      </w:r>
      <w:r w:rsidR="00B75722" w:rsidRPr="00B75722">
        <w:rPr>
          <w:rFonts w:ascii="Arial" w:hAnsi="Arial" w:cs="Arial"/>
          <w:color w:val="000000"/>
          <w:sz w:val="20"/>
          <w:szCs w:val="20"/>
          <w:shd w:val="clear" w:color="auto" w:fill="FFFFFF"/>
        </w:rPr>
        <w:t xml:space="preserve"> In</w:t>
      </w:r>
      <w:r w:rsidR="00B75722">
        <w:rPr>
          <w:rFonts w:ascii="Arial" w:hAnsi="Arial" w:cs="Arial"/>
          <w:color w:val="000000"/>
          <w:sz w:val="20"/>
          <w:szCs w:val="20"/>
          <w:shd w:val="clear" w:color="auto" w:fill="FFFFFF"/>
        </w:rPr>
        <w:t xml:space="preserve"> alle verering voor de Annales wordt zijn werk ten onrechte vaak niet genoemd.</w:t>
      </w:r>
    </w:p>
    <w:p w14:paraId="107A5DF5" w14:textId="0E2641B7" w:rsidR="00251860" w:rsidRPr="00251860" w:rsidRDefault="0025186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de </w:t>
      </w:r>
      <w:r w:rsidR="00B75722">
        <w:rPr>
          <w:rFonts w:ascii="Arial" w:hAnsi="Arial" w:cs="Arial"/>
          <w:color w:val="000000"/>
          <w:sz w:val="20"/>
          <w:szCs w:val="20"/>
          <w:shd w:val="clear" w:color="auto" w:fill="FFFFFF"/>
        </w:rPr>
        <w:t>Wageningse</w:t>
      </w:r>
      <w:r>
        <w:rPr>
          <w:rFonts w:ascii="Arial" w:hAnsi="Arial" w:cs="Arial"/>
          <w:color w:val="000000"/>
          <w:sz w:val="20"/>
          <w:szCs w:val="20"/>
          <w:shd w:val="clear" w:color="auto" w:fill="FFFFFF"/>
        </w:rPr>
        <w:t xml:space="preserve"> </w:t>
      </w:r>
      <w:r w:rsidR="00B75722">
        <w:rPr>
          <w:rFonts w:ascii="Arial" w:hAnsi="Arial" w:cs="Arial"/>
          <w:color w:val="000000"/>
          <w:sz w:val="20"/>
          <w:szCs w:val="20"/>
          <w:shd w:val="clear" w:color="auto" w:fill="FFFFFF"/>
        </w:rPr>
        <w:t>Landbouw</w:t>
      </w:r>
      <w:r>
        <w:rPr>
          <w:rFonts w:ascii="Arial" w:hAnsi="Arial" w:cs="Arial"/>
          <w:color w:val="000000"/>
          <w:sz w:val="20"/>
          <w:szCs w:val="20"/>
          <w:shd w:val="clear" w:color="auto" w:fill="FFFFFF"/>
        </w:rPr>
        <w:t>hogeschool was Sli</w:t>
      </w:r>
      <w:r w:rsidR="00B75722">
        <w:rPr>
          <w:rFonts w:ascii="Arial" w:hAnsi="Arial" w:cs="Arial"/>
          <w:color w:val="000000"/>
          <w:sz w:val="20"/>
          <w:szCs w:val="20"/>
          <w:shd w:val="clear" w:color="auto" w:fill="FFFFFF"/>
        </w:rPr>
        <w:t>c</w:t>
      </w:r>
      <w:r>
        <w:rPr>
          <w:rFonts w:ascii="Arial" w:hAnsi="Arial" w:cs="Arial"/>
          <w:color w:val="000000"/>
          <w:sz w:val="20"/>
          <w:szCs w:val="20"/>
          <w:shd w:val="clear" w:color="auto" w:fill="FFFFFF"/>
        </w:rPr>
        <w:t xml:space="preserve">hers keuze voor de periode voor 1800 </w:t>
      </w:r>
      <w:r w:rsidR="00DA5DEA">
        <w:rPr>
          <w:rFonts w:ascii="Arial" w:hAnsi="Arial" w:cs="Arial"/>
          <w:color w:val="000000"/>
          <w:sz w:val="20"/>
          <w:szCs w:val="20"/>
          <w:shd w:val="clear" w:color="auto" w:fill="FFFFFF"/>
        </w:rPr>
        <w:t>welkom</w:t>
      </w:r>
      <w:r>
        <w:rPr>
          <w:rFonts w:ascii="Arial" w:hAnsi="Arial" w:cs="Arial"/>
          <w:color w:val="000000"/>
          <w:sz w:val="20"/>
          <w:szCs w:val="20"/>
          <w:shd w:val="clear" w:color="auto" w:fill="FFFFFF"/>
        </w:rPr>
        <w:t>. Hofstee pakte zelf de negentiende eeuw</w:t>
      </w:r>
      <w:r w:rsidR="00DA5DEA">
        <w:rPr>
          <w:rFonts w:ascii="Arial" w:hAnsi="Arial" w:cs="Arial"/>
          <w:color w:val="000000"/>
          <w:sz w:val="20"/>
          <w:szCs w:val="20"/>
          <w:shd w:val="clear" w:color="auto" w:fill="FFFFFF"/>
        </w:rPr>
        <w:t xml:space="preserve"> mee</w:t>
      </w:r>
      <w:r w:rsidR="00B75722">
        <w:rPr>
          <w:rFonts w:ascii="Arial" w:hAnsi="Arial" w:cs="Arial"/>
          <w:color w:val="000000"/>
          <w:sz w:val="20"/>
          <w:szCs w:val="20"/>
          <w:shd w:val="clear" w:color="auto" w:fill="FFFFFF"/>
        </w:rPr>
        <w:t>, zeker vanaf 1850,</w:t>
      </w:r>
      <w:r>
        <w:rPr>
          <w:rFonts w:ascii="Arial" w:hAnsi="Arial" w:cs="Arial"/>
          <w:color w:val="000000"/>
          <w:sz w:val="20"/>
          <w:szCs w:val="20"/>
          <w:shd w:val="clear" w:color="auto" w:fill="FFFFFF"/>
        </w:rPr>
        <w:t xml:space="preserve"> </w:t>
      </w:r>
      <w:r w:rsidR="00DA5DEA">
        <w:rPr>
          <w:rFonts w:ascii="Arial" w:hAnsi="Arial" w:cs="Arial"/>
          <w:color w:val="000000"/>
          <w:sz w:val="20"/>
          <w:szCs w:val="20"/>
          <w:shd w:val="clear" w:color="auto" w:fill="FFFFFF"/>
        </w:rPr>
        <w:t xml:space="preserve">en </w:t>
      </w:r>
      <w:r>
        <w:rPr>
          <w:rFonts w:ascii="Arial" w:hAnsi="Arial" w:cs="Arial"/>
          <w:color w:val="000000"/>
          <w:sz w:val="20"/>
          <w:szCs w:val="20"/>
          <w:shd w:val="clear" w:color="auto" w:fill="FFFFFF"/>
        </w:rPr>
        <w:t>essentieel was voor Wageningen in de jaren vijftig en zestig</w:t>
      </w:r>
      <w:r w:rsidR="00B75722">
        <w:rPr>
          <w:rFonts w:ascii="Arial" w:hAnsi="Arial" w:cs="Arial"/>
          <w:color w:val="000000"/>
          <w:sz w:val="20"/>
          <w:szCs w:val="20"/>
          <w:shd w:val="clear" w:color="auto" w:fill="FFFFFF"/>
        </w:rPr>
        <w:t xml:space="preserve"> het thema van</w:t>
      </w:r>
      <w:r>
        <w:rPr>
          <w:rFonts w:ascii="Arial" w:hAnsi="Arial" w:cs="Arial"/>
          <w:color w:val="000000"/>
          <w:sz w:val="20"/>
          <w:szCs w:val="20"/>
          <w:shd w:val="clear" w:color="auto" w:fill="FFFFFF"/>
        </w:rPr>
        <w:t xml:space="preserve"> de modernisering van </w:t>
      </w:r>
      <w:r w:rsidR="00B75722">
        <w:rPr>
          <w:rFonts w:ascii="Arial" w:hAnsi="Arial" w:cs="Arial"/>
          <w:color w:val="000000"/>
          <w:sz w:val="20"/>
          <w:szCs w:val="20"/>
          <w:shd w:val="clear" w:color="auto" w:fill="FFFFFF"/>
        </w:rPr>
        <w:t>landbouw en</w:t>
      </w:r>
      <w:r>
        <w:rPr>
          <w:rFonts w:ascii="Arial" w:hAnsi="Arial" w:cs="Arial"/>
          <w:color w:val="000000"/>
          <w:sz w:val="20"/>
          <w:szCs w:val="20"/>
          <w:shd w:val="clear" w:color="auto" w:fill="FFFFFF"/>
        </w:rPr>
        <w:t xml:space="preserve"> platteland – zowel in Europa als in de </w:t>
      </w:r>
      <w:r w:rsidR="00B75722">
        <w:rPr>
          <w:rFonts w:ascii="Arial" w:hAnsi="Arial" w:cs="Arial"/>
          <w:color w:val="000000"/>
          <w:sz w:val="20"/>
          <w:szCs w:val="20"/>
          <w:shd w:val="clear" w:color="auto" w:fill="FFFFFF"/>
        </w:rPr>
        <w:t>koloniën</w:t>
      </w:r>
      <w:r>
        <w:rPr>
          <w:rFonts w:ascii="Arial" w:hAnsi="Arial" w:cs="Arial"/>
          <w:color w:val="000000"/>
          <w:sz w:val="20"/>
          <w:szCs w:val="20"/>
          <w:shd w:val="clear" w:color="auto" w:fill="FFFFFF"/>
        </w:rPr>
        <w:t xml:space="preserve"> en de nieuwe onafhankelijke staten. Slicher laat in zijn boek</w:t>
      </w:r>
      <w:r w:rsidR="00B75722">
        <w:rPr>
          <w:rFonts w:ascii="Arial" w:hAnsi="Arial" w:cs="Arial"/>
          <w:color w:val="000000"/>
          <w:sz w:val="20"/>
          <w:szCs w:val="20"/>
          <w:shd w:val="clear" w:color="auto" w:fill="FFFFFF"/>
        </w:rPr>
        <w:t xml:space="preserve"> over Overijssel</w:t>
      </w:r>
      <w:r>
        <w:rPr>
          <w:rFonts w:ascii="Arial" w:hAnsi="Arial" w:cs="Arial"/>
          <w:color w:val="000000"/>
          <w:sz w:val="20"/>
          <w:szCs w:val="20"/>
          <w:shd w:val="clear" w:color="auto" w:fill="FFFFFF"/>
        </w:rPr>
        <w:t xml:space="preserve"> expliciet zien dat de </w:t>
      </w:r>
      <w:r w:rsidR="00B75722">
        <w:rPr>
          <w:rFonts w:ascii="Arial" w:hAnsi="Arial" w:cs="Arial"/>
          <w:color w:val="000000"/>
          <w:sz w:val="20"/>
          <w:szCs w:val="20"/>
          <w:shd w:val="clear" w:color="auto" w:fill="FFFFFF"/>
        </w:rPr>
        <w:t>vroegmoderne</w:t>
      </w:r>
      <w:r>
        <w:rPr>
          <w:rFonts w:ascii="Arial" w:hAnsi="Arial" w:cs="Arial"/>
          <w:color w:val="000000"/>
          <w:sz w:val="20"/>
          <w:szCs w:val="20"/>
          <w:shd w:val="clear" w:color="auto" w:fill="FFFFFF"/>
        </w:rPr>
        <w:t xml:space="preserve"> samenleving een samenleving was die vastliep en dat de Industriële Revolutie een oplossing was.</w:t>
      </w:r>
      <w:r w:rsidR="00B75722">
        <w:rPr>
          <w:rFonts w:ascii="Arial" w:hAnsi="Arial" w:cs="Arial"/>
          <w:color w:val="000000"/>
          <w:sz w:val="20"/>
          <w:szCs w:val="20"/>
          <w:shd w:val="clear" w:color="auto" w:fill="FFFFFF"/>
        </w:rPr>
        <w:t xml:space="preserve"> Agrarische geschiedenis was zowel in de historische wetenschap als in de sociale wetenschap belangrijk – urgent noemen mensen dat nu.</w:t>
      </w:r>
    </w:p>
    <w:p w14:paraId="4E310711" w14:textId="39BB461B" w:rsidR="00D12E9A" w:rsidRDefault="00DA5DEA" w:rsidP="00B75722">
      <w:pPr>
        <w:rPr>
          <w:rFonts w:ascii="Arial" w:hAnsi="Arial" w:cs="Arial"/>
          <w:sz w:val="20"/>
          <w:szCs w:val="20"/>
          <w:shd w:val="clear" w:color="auto" w:fill="FFFFFF"/>
          <w:lang w:val="en-GB"/>
        </w:rPr>
      </w:pPr>
      <w:r>
        <w:rPr>
          <w:rFonts w:ascii="Arial" w:hAnsi="Arial" w:cs="Arial"/>
          <w:sz w:val="20"/>
          <w:szCs w:val="20"/>
          <w:shd w:val="clear" w:color="auto" w:fill="FFFFFF"/>
        </w:rPr>
        <w:t xml:space="preserve">Keren we terug naar Jan en het artikel. </w:t>
      </w:r>
      <w:r w:rsidR="00F6626C" w:rsidRPr="00B75722">
        <w:rPr>
          <w:rFonts w:ascii="Arial" w:hAnsi="Arial" w:cs="Arial"/>
          <w:sz w:val="20"/>
          <w:szCs w:val="20"/>
          <w:shd w:val="clear" w:color="auto" w:fill="FFFFFF"/>
        </w:rPr>
        <w:t xml:space="preserve">In </w:t>
      </w:r>
      <w:r w:rsidR="00B75722" w:rsidRPr="00B75722">
        <w:rPr>
          <w:rFonts w:ascii="Arial" w:hAnsi="Arial" w:cs="Arial"/>
          <w:sz w:val="20"/>
          <w:szCs w:val="20"/>
          <w:shd w:val="clear" w:color="auto" w:fill="FFFFFF"/>
        </w:rPr>
        <w:t xml:space="preserve">zijn historiografisch </w:t>
      </w:r>
      <w:r w:rsidR="00F6626C" w:rsidRPr="00B75722">
        <w:rPr>
          <w:rFonts w:ascii="Arial" w:hAnsi="Arial" w:cs="Arial"/>
          <w:sz w:val="20"/>
          <w:szCs w:val="20"/>
          <w:shd w:val="clear" w:color="auto" w:fill="FFFFFF"/>
        </w:rPr>
        <w:t xml:space="preserve">artikel maakte </w:t>
      </w:r>
      <w:r>
        <w:rPr>
          <w:rFonts w:ascii="Arial" w:hAnsi="Arial" w:cs="Arial"/>
          <w:sz w:val="20"/>
          <w:szCs w:val="20"/>
          <w:shd w:val="clear" w:color="auto" w:fill="FFFFFF"/>
        </w:rPr>
        <w:t>hij</w:t>
      </w:r>
      <w:r w:rsidR="00F6626C" w:rsidRPr="00B75722">
        <w:rPr>
          <w:rFonts w:ascii="Arial" w:hAnsi="Arial" w:cs="Arial"/>
          <w:sz w:val="20"/>
          <w:szCs w:val="20"/>
          <w:shd w:val="clear" w:color="auto" w:fill="FFFFFF"/>
        </w:rPr>
        <w:t xml:space="preserve"> twee keuzes die hij niet de moeite waard vond toe te lichten omdat ze voor hem voor zich spraken: hij keek vooral naar de </w:t>
      </w:r>
      <w:r w:rsidR="00971350" w:rsidRPr="00B75722">
        <w:rPr>
          <w:rFonts w:ascii="Arial" w:hAnsi="Arial" w:cs="Arial"/>
          <w:sz w:val="20"/>
          <w:szCs w:val="20"/>
          <w:shd w:val="clear" w:color="auto" w:fill="FFFFFF"/>
        </w:rPr>
        <w:t>naoorlogse</w:t>
      </w:r>
      <w:r w:rsidR="00F6626C" w:rsidRPr="00B75722">
        <w:rPr>
          <w:rFonts w:ascii="Arial" w:hAnsi="Arial" w:cs="Arial"/>
          <w:sz w:val="20"/>
          <w:szCs w:val="20"/>
          <w:shd w:val="clear" w:color="auto" w:fill="FFFFFF"/>
        </w:rPr>
        <w:t xml:space="preserve"> regionale of </w:t>
      </w:r>
      <w:r w:rsidR="00295A20">
        <w:rPr>
          <w:rFonts w:ascii="Arial" w:hAnsi="Arial" w:cs="Arial"/>
          <w:sz w:val="20"/>
          <w:szCs w:val="20"/>
          <w:shd w:val="clear" w:color="auto" w:fill="FFFFFF"/>
        </w:rPr>
        <w:t xml:space="preserve">naar </w:t>
      </w:r>
      <w:r w:rsidR="00F6626C" w:rsidRPr="00B75722">
        <w:rPr>
          <w:rFonts w:ascii="Arial" w:hAnsi="Arial" w:cs="Arial"/>
          <w:sz w:val="20"/>
          <w:szCs w:val="20"/>
          <w:shd w:val="clear" w:color="auto" w:fill="FFFFFF"/>
        </w:rPr>
        <w:t>regionaliserende studies (reden waarom Gerard Trienekens vernieuwende studie over de voedselvoorziening in de Tweede Wereldoorlog het moest doen met een eenregelige vermelding:</w:t>
      </w:r>
      <w:r w:rsidR="009035CE">
        <w:rPr>
          <w:rFonts w:ascii="Arial" w:hAnsi="Arial" w:cs="Arial"/>
          <w:sz w:val="20"/>
          <w:szCs w:val="20"/>
          <w:shd w:val="clear" w:color="auto" w:fill="FFFFFF"/>
        </w:rPr>
        <w:t xml:space="preserve"> </w:t>
      </w:r>
      <w:r w:rsidR="00F6626C" w:rsidRPr="009035CE">
        <w:rPr>
          <w:rFonts w:ascii="Arial" w:hAnsi="Arial" w:cs="Arial"/>
          <w:sz w:val="20"/>
          <w:szCs w:val="20"/>
          <w:shd w:val="clear" w:color="auto" w:fill="FFFFFF"/>
        </w:rPr>
        <w:t xml:space="preserve">“Therefore, studies with a more sectoral or thematic approach as ... </w:t>
      </w:r>
      <w:r w:rsidR="00F6626C" w:rsidRPr="00B75722">
        <w:rPr>
          <w:rFonts w:ascii="Arial" w:hAnsi="Arial" w:cs="Arial"/>
          <w:sz w:val="20"/>
          <w:szCs w:val="20"/>
          <w:shd w:val="clear" w:color="auto" w:fill="FFFFFF"/>
          <w:lang w:val="en-GB"/>
        </w:rPr>
        <w:t xml:space="preserve">G.M.T. Trienekens study (1985) on the role of national agricultural production in food supply during World War II, are relative scarce.” </w:t>
      </w:r>
      <w:r w:rsidR="00295A20">
        <w:rPr>
          <w:rFonts w:ascii="Arial" w:hAnsi="Arial" w:cs="Arial"/>
          <w:sz w:val="20"/>
          <w:szCs w:val="20"/>
          <w:shd w:val="clear" w:color="auto" w:fill="FFFFFF"/>
          <w:lang w:val="en-GB"/>
        </w:rPr>
        <w:t>(</w:t>
      </w:r>
      <w:r w:rsidR="00F6626C" w:rsidRPr="00B75722">
        <w:rPr>
          <w:rFonts w:ascii="Arial" w:hAnsi="Arial" w:cs="Arial"/>
          <w:sz w:val="20"/>
          <w:szCs w:val="20"/>
          <w:shd w:val="clear" w:color="auto" w:fill="FFFFFF"/>
          <w:lang w:val="en-GB"/>
        </w:rPr>
        <w:t>286</w:t>
      </w:r>
      <w:r w:rsidR="00295A20">
        <w:rPr>
          <w:rFonts w:ascii="Arial" w:hAnsi="Arial" w:cs="Arial"/>
          <w:sz w:val="20"/>
          <w:szCs w:val="20"/>
          <w:shd w:val="clear" w:color="auto" w:fill="FFFFFF"/>
          <w:lang w:val="en-GB"/>
        </w:rPr>
        <w:t>)</w:t>
      </w:r>
      <w:r w:rsidR="00F6626C" w:rsidRPr="00B75722">
        <w:rPr>
          <w:rFonts w:ascii="Arial" w:hAnsi="Arial" w:cs="Arial"/>
          <w:sz w:val="20"/>
          <w:szCs w:val="20"/>
          <w:shd w:val="clear" w:color="auto" w:fill="FFFFFF"/>
          <w:lang w:val="en-GB"/>
        </w:rPr>
        <w:t xml:space="preserve">. </w:t>
      </w:r>
    </w:p>
    <w:p w14:paraId="7A3554E6" w14:textId="6BB9B3BB" w:rsidR="00D12E9A" w:rsidRPr="00B85F8A" w:rsidRDefault="00F6626C" w:rsidP="00B75722">
      <w:pPr>
        <w:rPr>
          <w:rFonts w:ascii="Arial" w:hAnsi="Arial" w:cs="Arial"/>
          <w:sz w:val="20"/>
          <w:szCs w:val="20"/>
          <w:shd w:val="clear" w:color="auto" w:fill="FFFFFF"/>
          <w:lang w:val="en-GB"/>
        </w:rPr>
      </w:pPr>
      <w:r w:rsidRPr="00B85F8A">
        <w:rPr>
          <w:rFonts w:ascii="Arial" w:hAnsi="Arial" w:cs="Arial"/>
          <w:sz w:val="20"/>
          <w:szCs w:val="20"/>
          <w:shd w:val="clear" w:color="auto" w:fill="FFFFFF"/>
          <w:lang w:val="en-GB"/>
        </w:rPr>
        <w:t>Nog belangrijker is een andere inperking:</w:t>
      </w:r>
    </w:p>
    <w:p w14:paraId="4FAFDC37" w14:textId="5C93820C" w:rsidR="00D12E9A" w:rsidRDefault="00F6626C" w:rsidP="00B75722">
      <w:pPr>
        <w:rPr>
          <w:rFonts w:ascii="Arial" w:hAnsi="Arial" w:cs="Arial"/>
          <w:sz w:val="20"/>
          <w:szCs w:val="20"/>
          <w:shd w:val="clear" w:color="auto" w:fill="FFFFFF"/>
        </w:rPr>
      </w:pPr>
      <w:r w:rsidRPr="00B75722">
        <w:rPr>
          <w:rFonts w:ascii="Arial" w:hAnsi="Arial" w:cs="Arial"/>
          <w:sz w:val="20"/>
          <w:szCs w:val="20"/>
          <w:shd w:val="clear" w:color="auto" w:fill="FFFFFF"/>
          <w:lang w:val="en-GB"/>
        </w:rPr>
        <w:t xml:space="preserve">“This paper concentrates on agricultural history </w:t>
      </w:r>
      <w:r w:rsidRPr="00B75722">
        <w:rPr>
          <w:rFonts w:ascii="Arial" w:hAnsi="Arial" w:cs="Arial"/>
          <w:i/>
          <w:iCs/>
          <w:sz w:val="20"/>
          <w:szCs w:val="20"/>
          <w:shd w:val="clear" w:color="auto" w:fill="FFFFFF"/>
          <w:lang w:val="en-GB"/>
        </w:rPr>
        <w:t>stricto sensu</w:t>
      </w:r>
      <w:r w:rsidRPr="00B75722">
        <w:rPr>
          <w:rFonts w:ascii="Arial" w:hAnsi="Arial" w:cs="Arial"/>
          <w:sz w:val="20"/>
          <w:szCs w:val="20"/>
          <w:shd w:val="clear" w:color="auto" w:fill="FFFFFF"/>
          <w:lang w:val="en-GB"/>
        </w:rPr>
        <w:t xml:space="preserve">, mainly focusing on farming and farming methods, during the early modern and modern periods, that is the period from c 1500 to c. 1950.” </w:t>
      </w:r>
      <w:r w:rsidR="00295A20" w:rsidRPr="009035CE">
        <w:rPr>
          <w:rFonts w:ascii="Arial" w:hAnsi="Arial" w:cs="Arial"/>
          <w:sz w:val="20"/>
          <w:szCs w:val="20"/>
          <w:shd w:val="clear" w:color="auto" w:fill="FFFFFF"/>
        </w:rPr>
        <w:t>(</w:t>
      </w:r>
      <w:r w:rsidRPr="00B75722">
        <w:rPr>
          <w:rFonts w:ascii="Arial" w:hAnsi="Arial" w:cs="Arial"/>
          <w:sz w:val="20"/>
          <w:szCs w:val="20"/>
          <w:shd w:val="clear" w:color="auto" w:fill="FFFFFF"/>
        </w:rPr>
        <w:t>283</w:t>
      </w:r>
      <w:r w:rsidR="00295A20">
        <w:rPr>
          <w:rFonts w:ascii="Arial" w:hAnsi="Arial" w:cs="Arial"/>
          <w:sz w:val="20"/>
          <w:szCs w:val="20"/>
          <w:shd w:val="clear" w:color="auto" w:fill="FFFFFF"/>
        </w:rPr>
        <w:t>).</w:t>
      </w:r>
    </w:p>
    <w:p w14:paraId="36AE6D47" w14:textId="72B3059C" w:rsidR="00784611" w:rsidRPr="00B75722" w:rsidRDefault="00F6626C" w:rsidP="00B75722">
      <w:pPr>
        <w:rPr>
          <w:rFonts w:ascii="Arial" w:hAnsi="Arial" w:cs="Arial"/>
          <w:sz w:val="20"/>
          <w:szCs w:val="20"/>
          <w:shd w:val="clear" w:color="auto" w:fill="FFFFFF"/>
          <w:lang w:val="en-GB"/>
        </w:rPr>
      </w:pPr>
      <w:r w:rsidRPr="00B75722">
        <w:rPr>
          <w:rFonts w:ascii="Arial" w:hAnsi="Arial" w:cs="Arial"/>
          <w:sz w:val="20"/>
          <w:szCs w:val="20"/>
          <w:shd w:val="clear" w:color="auto" w:fill="FFFFFF"/>
        </w:rPr>
        <w:t>Wat hij buitensluit kunnen we lezen in de bijdrage van Piet van Cruyningen in dezelfde bundel</w:t>
      </w:r>
      <w:r w:rsidR="00295A20">
        <w:rPr>
          <w:rFonts w:ascii="Arial" w:hAnsi="Arial" w:cs="Arial"/>
          <w:sz w:val="20"/>
          <w:szCs w:val="20"/>
          <w:shd w:val="clear" w:color="auto" w:fill="FFFFFF"/>
        </w:rPr>
        <w:t>,</w:t>
      </w:r>
      <w:r w:rsidRPr="00B75722">
        <w:rPr>
          <w:rFonts w:ascii="Arial" w:hAnsi="Arial" w:cs="Arial"/>
          <w:sz w:val="20"/>
          <w:szCs w:val="20"/>
          <w:shd w:val="clear" w:color="auto" w:fill="FFFFFF"/>
        </w:rPr>
        <w:t xml:space="preserve"> getiteld </w:t>
      </w:r>
      <w:r w:rsidRPr="00B75722">
        <w:rPr>
          <w:rFonts w:ascii="Arial" w:hAnsi="Arial" w:cs="Arial"/>
          <w:i/>
          <w:iCs/>
          <w:sz w:val="20"/>
          <w:szCs w:val="20"/>
          <w:shd w:val="clear" w:color="auto" w:fill="FFFFFF"/>
        </w:rPr>
        <w:t>Dutch rural history c.1600-2000: debates and selected themes</w:t>
      </w:r>
      <w:r w:rsidRPr="00B75722">
        <w:rPr>
          <w:rFonts w:ascii="Arial" w:hAnsi="Arial" w:cs="Arial"/>
          <w:sz w:val="20"/>
          <w:szCs w:val="20"/>
          <w:shd w:val="clear" w:color="auto" w:fill="FFFFFF"/>
        </w:rPr>
        <w:t xml:space="preserve">. </w:t>
      </w:r>
      <w:r w:rsidRPr="00B75722">
        <w:rPr>
          <w:rFonts w:ascii="Arial" w:hAnsi="Arial" w:cs="Arial"/>
          <w:sz w:val="20"/>
          <w:szCs w:val="20"/>
          <w:shd w:val="clear" w:color="auto" w:fill="FFFFFF"/>
          <w:lang w:val="en-GB"/>
        </w:rPr>
        <w:t xml:space="preserve">De thema’s die Piet behandeld zijn </w:t>
      </w:r>
      <w:r w:rsidR="00D773D9">
        <w:rPr>
          <w:rFonts w:ascii="Arial" w:hAnsi="Arial" w:cs="Arial"/>
          <w:i/>
          <w:iCs/>
          <w:sz w:val="20"/>
          <w:szCs w:val="20"/>
          <w:shd w:val="clear" w:color="auto" w:fill="FFFFFF"/>
          <w:lang w:val="en-GB"/>
        </w:rPr>
        <w:t>r</w:t>
      </w:r>
      <w:r w:rsidRPr="00B75722">
        <w:rPr>
          <w:rFonts w:ascii="Arial" w:hAnsi="Arial" w:cs="Arial"/>
          <w:i/>
          <w:iCs/>
          <w:sz w:val="20"/>
          <w:szCs w:val="20"/>
          <w:shd w:val="clear" w:color="auto" w:fill="FFFFFF"/>
          <w:lang w:val="en-GB"/>
        </w:rPr>
        <w:t xml:space="preserve">ural demography; </w:t>
      </w:r>
      <w:r w:rsidR="00D773D9">
        <w:rPr>
          <w:rFonts w:ascii="Arial" w:hAnsi="Arial" w:cs="Arial"/>
          <w:i/>
          <w:iCs/>
          <w:sz w:val="20"/>
          <w:szCs w:val="20"/>
          <w:shd w:val="clear" w:color="auto" w:fill="FFFFFF"/>
          <w:lang w:val="en-GB"/>
        </w:rPr>
        <w:t>p</w:t>
      </w:r>
      <w:r w:rsidRPr="00B75722">
        <w:rPr>
          <w:rFonts w:ascii="Arial" w:hAnsi="Arial" w:cs="Arial"/>
          <w:i/>
          <w:iCs/>
          <w:sz w:val="20"/>
          <w:szCs w:val="20"/>
          <w:shd w:val="clear" w:color="auto" w:fill="FFFFFF"/>
          <w:lang w:val="en-GB"/>
        </w:rPr>
        <w:t xml:space="preserve">roductivity; </w:t>
      </w:r>
      <w:r w:rsidR="00D773D9">
        <w:rPr>
          <w:rFonts w:ascii="Arial" w:hAnsi="Arial" w:cs="Arial"/>
          <w:i/>
          <w:iCs/>
          <w:sz w:val="20"/>
          <w:szCs w:val="20"/>
          <w:shd w:val="clear" w:color="auto" w:fill="FFFFFF"/>
          <w:lang w:val="en-GB"/>
        </w:rPr>
        <w:t>m</w:t>
      </w:r>
      <w:r w:rsidRPr="00B75722">
        <w:rPr>
          <w:rFonts w:ascii="Arial" w:hAnsi="Arial" w:cs="Arial"/>
          <w:i/>
          <w:iCs/>
          <w:sz w:val="20"/>
          <w:szCs w:val="20"/>
          <w:shd w:val="clear" w:color="auto" w:fill="FFFFFF"/>
          <w:lang w:val="en-GB"/>
        </w:rPr>
        <w:t xml:space="preserve">arkets: labour, land, capital, produce; </w:t>
      </w:r>
      <w:r w:rsidR="00D773D9">
        <w:rPr>
          <w:rFonts w:ascii="Arial" w:hAnsi="Arial" w:cs="Arial"/>
          <w:i/>
          <w:iCs/>
          <w:sz w:val="20"/>
          <w:szCs w:val="20"/>
          <w:shd w:val="clear" w:color="auto" w:fill="FFFFFF"/>
          <w:lang w:val="en-GB"/>
        </w:rPr>
        <w:t>f</w:t>
      </w:r>
      <w:r w:rsidRPr="00B75722">
        <w:rPr>
          <w:rFonts w:ascii="Arial" w:hAnsi="Arial" w:cs="Arial"/>
          <w:i/>
          <w:iCs/>
          <w:sz w:val="20"/>
          <w:szCs w:val="20"/>
          <w:shd w:val="clear" w:color="auto" w:fill="FFFFFF"/>
          <w:lang w:val="en-GB"/>
        </w:rPr>
        <w:t>ood, nutrition, food processing</w:t>
      </w:r>
      <w:r w:rsidR="00CC5B1F" w:rsidRPr="00B75722">
        <w:rPr>
          <w:rFonts w:ascii="Arial" w:hAnsi="Arial" w:cs="Arial"/>
          <w:i/>
          <w:iCs/>
          <w:sz w:val="20"/>
          <w:szCs w:val="20"/>
          <w:shd w:val="clear" w:color="auto" w:fill="FFFFFF"/>
          <w:lang w:val="en-GB"/>
        </w:rPr>
        <w:t xml:space="preserve">; </w:t>
      </w:r>
      <w:r w:rsidR="00D773D9">
        <w:rPr>
          <w:rFonts w:ascii="Arial" w:hAnsi="Arial" w:cs="Arial"/>
          <w:i/>
          <w:iCs/>
          <w:sz w:val="20"/>
          <w:szCs w:val="20"/>
          <w:shd w:val="clear" w:color="auto" w:fill="FFFFFF"/>
          <w:lang w:val="en-GB"/>
        </w:rPr>
        <w:t>r</w:t>
      </w:r>
      <w:r w:rsidR="00CC5B1F" w:rsidRPr="00B75722">
        <w:rPr>
          <w:rFonts w:ascii="Arial" w:hAnsi="Arial" w:cs="Arial"/>
          <w:i/>
          <w:iCs/>
          <w:sz w:val="20"/>
          <w:szCs w:val="20"/>
          <w:shd w:val="clear" w:color="auto" w:fill="FFFFFF"/>
          <w:lang w:val="en-GB"/>
        </w:rPr>
        <w:t>ural society</w:t>
      </w:r>
      <w:r w:rsidR="00D773D9">
        <w:rPr>
          <w:rFonts w:ascii="Arial" w:hAnsi="Arial" w:cs="Arial"/>
          <w:i/>
          <w:iCs/>
          <w:sz w:val="20"/>
          <w:szCs w:val="20"/>
          <w:shd w:val="clear" w:color="auto" w:fill="FFFFFF"/>
          <w:lang w:val="en-GB"/>
        </w:rPr>
        <w:t>;</w:t>
      </w:r>
      <w:r w:rsidR="00CC5B1F" w:rsidRPr="00B75722">
        <w:rPr>
          <w:rFonts w:ascii="Arial" w:hAnsi="Arial" w:cs="Arial"/>
          <w:i/>
          <w:iCs/>
          <w:sz w:val="20"/>
          <w:szCs w:val="20"/>
          <w:shd w:val="clear" w:color="auto" w:fill="FFFFFF"/>
          <w:lang w:val="en-GB"/>
        </w:rPr>
        <w:t xml:space="preserve"> </w:t>
      </w:r>
      <w:r w:rsidR="00D773D9">
        <w:rPr>
          <w:rFonts w:ascii="Arial" w:hAnsi="Arial" w:cs="Arial"/>
          <w:i/>
          <w:iCs/>
          <w:sz w:val="20"/>
          <w:szCs w:val="20"/>
          <w:shd w:val="clear" w:color="auto" w:fill="FFFFFF"/>
          <w:lang w:val="en-GB"/>
        </w:rPr>
        <w:t>r</w:t>
      </w:r>
      <w:r w:rsidR="00CC5B1F" w:rsidRPr="00B75722">
        <w:rPr>
          <w:rFonts w:ascii="Arial" w:hAnsi="Arial" w:cs="Arial"/>
          <w:i/>
          <w:iCs/>
          <w:sz w:val="20"/>
          <w:szCs w:val="20"/>
          <w:shd w:val="clear" w:color="auto" w:fill="FFFFFF"/>
          <w:lang w:val="en-GB"/>
        </w:rPr>
        <w:t>ural culture</w:t>
      </w:r>
      <w:r w:rsidR="00D773D9">
        <w:rPr>
          <w:rFonts w:ascii="Arial" w:hAnsi="Arial" w:cs="Arial"/>
          <w:i/>
          <w:iCs/>
          <w:sz w:val="20"/>
          <w:szCs w:val="20"/>
          <w:shd w:val="clear" w:color="auto" w:fill="FFFFFF"/>
          <w:lang w:val="en-GB"/>
        </w:rPr>
        <w:t>;</w:t>
      </w:r>
      <w:r w:rsidR="00CC5B1F" w:rsidRPr="00B75722">
        <w:rPr>
          <w:rFonts w:ascii="Arial" w:hAnsi="Arial" w:cs="Arial"/>
          <w:i/>
          <w:iCs/>
          <w:sz w:val="20"/>
          <w:szCs w:val="20"/>
          <w:shd w:val="clear" w:color="auto" w:fill="FFFFFF"/>
          <w:lang w:val="en-GB"/>
        </w:rPr>
        <w:t xml:space="preserve"> </w:t>
      </w:r>
      <w:r w:rsidR="00D773D9">
        <w:rPr>
          <w:rFonts w:ascii="Arial" w:hAnsi="Arial" w:cs="Arial"/>
          <w:i/>
          <w:iCs/>
          <w:sz w:val="20"/>
          <w:szCs w:val="20"/>
          <w:shd w:val="clear" w:color="auto" w:fill="FFFFFF"/>
          <w:lang w:val="en-GB"/>
        </w:rPr>
        <w:t>f</w:t>
      </w:r>
      <w:r w:rsidR="00CC5B1F" w:rsidRPr="00B75722">
        <w:rPr>
          <w:rFonts w:ascii="Arial" w:hAnsi="Arial" w:cs="Arial"/>
          <w:i/>
          <w:iCs/>
          <w:sz w:val="20"/>
          <w:szCs w:val="20"/>
          <w:shd w:val="clear" w:color="auto" w:fill="FFFFFF"/>
          <w:lang w:val="en-GB"/>
        </w:rPr>
        <w:t xml:space="preserve">armers’ organizations, co-operatives; </w:t>
      </w:r>
      <w:r w:rsidR="00D773D9">
        <w:rPr>
          <w:rFonts w:ascii="Arial" w:hAnsi="Arial" w:cs="Arial"/>
          <w:i/>
          <w:iCs/>
          <w:sz w:val="20"/>
          <w:szCs w:val="20"/>
          <w:shd w:val="clear" w:color="auto" w:fill="FFFFFF"/>
          <w:lang w:val="en-GB"/>
        </w:rPr>
        <w:t>l</w:t>
      </w:r>
      <w:r w:rsidR="00CC5B1F" w:rsidRPr="00B75722">
        <w:rPr>
          <w:rFonts w:ascii="Arial" w:hAnsi="Arial" w:cs="Arial"/>
          <w:i/>
          <w:iCs/>
          <w:sz w:val="20"/>
          <w:szCs w:val="20"/>
          <w:shd w:val="clear" w:color="auto" w:fill="FFFFFF"/>
          <w:lang w:val="en-GB"/>
        </w:rPr>
        <w:t>andscape, water</w:t>
      </w:r>
      <w:r w:rsidR="00D773D9">
        <w:rPr>
          <w:rFonts w:ascii="Arial" w:hAnsi="Arial" w:cs="Arial"/>
          <w:i/>
          <w:iCs/>
          <w:sz w:val="20"/>
          <w:szCs w:val="20"/>
          <w:shd w:val="clear" w:color="auto" w:fill="FFFFFF"/>
          <w:lang w:val="en-GB"/>
        </w:rPr>
        <w:t xml:space="preserve"> </w:t>
      </w:r>
      <w:r w:rsidR="00CC5B1F" w:rsidRPr="00B75722">
        <w:rPr>
          <w:rFonts w:ascii="Arial" w:hAnsi="Arial" w:cs="Arial"/>
          <w:i/>
          <w:iCs/>
          <w:sz w:val="20"/>
          <w:szCs w:val="20"/>
          <w:shd w:val="clear" w:color="auto" w:fill="FFFFFF"/>
          <w:lang w:val="en-GB"/>
        </w:rPr>
        <w:t xml:space="preserve">management; </w:t>
      </w:r>
      <w:r w:rsidR="00D773D9">
        <w:rPr>
          <w:rFonts w:ascii="Arial" w:hAnsi="Arial" w:cs="Arial"/>
          <w:i/>
          <w:iCs/>
          <w:sz w:val="20"/>
          <w:szCs w:val="20"/>
          <w:shd w:val="clear" w:color="auto" w:fill="FFFFFF"/>
          <w:lang w:val="en-GB"/>
        </w:rPr>
        <w:t>p</w:t>
      </w:r>
      <w:r w:rsidR="00CC5B1F" w:rsidRPr="00B75722">
        <w:rPr>
          <w:rFonts w:ascii="Arial" w:hAnsi="Arial" w:cs="Arial"/>
          <w:i/>
          <w:iCs/>
          <w:sz w:val="20"/>
          <w:szCs w:val="20"/>
          <w:shd w:val="clear" w:color="auto" w:fill="FFFFFF"/>
          <w:lang w:val="en-GB"/>
        </w:rPr>
        <w:t>easants and politics;</w:t>
      </w:r>
      <w:r w:rsidR="00D773D9">
        <w:rPr>
          <w:rFonts w:ascii="Arial" w:hAnsi="Arial" w:cs="Arial"/>
          <w:i/>
          <w:iCs/>
          <w:sz w:val="20"/>
          <w:szCs w:val="20"/>
          <w:shd w:val="clear" w:color="auto" w:fill="FFFFFF"/>
          <w:lang w:val="en-GB"/>
        </w:rPr>
        <w:t xml:space="preserve"> en ten slotte:</w:t>
      </w:r>
      <w:r w:rsidR="00CC5B1F" w:rsidRPr="00B75722">
        <w:rPr>
          <w:rFonts w:ascii="Arial" w:hAnsi="Arial" w:cs="Arial"/>
          <w:i/>
          <w:iCs/>
          <w:sz w:val="20"/>
          <w:szCs w:val="20"/>
          <w:shd w:val="clear" w:color="auto" w:fill="FFFFFF"/>
          <w:lang w:val="en-GB"/>
        </w:rPr>
        <w:t xml:space="preserve"> biography</w:t>
      </w:r>
      <w:r w:rsidR="00CC5B1F" w:rsidRPr="00B75722">
        <w:rPr>
          <w:rFonts w:ascii="Arial" w:hAnsi="Arial" w:cs="Arial"/>
          <w:sz w:val="20"/>
          <w:szCs w:val="20"/>
          <w:shd w:val="clear" w:color="auto" w:fill="FFFFFF"/>
          <w:lang w:val="en-GB"/>
        </w:rPr>
        <w:t>.</w:t>
      </w:r>
      <w:r w:rsidR="00784611" w:rsidRPr="00B75722">
        <w:rPr>
          <w:rFonts w:ascii="Arial" w:hAnsi="Arial" w:cs="Arial"/>
          <w:sz w:val="20"/>
          <w:szCs w:val="20"/>
          <w:shd w:val="clear" w:color="auto" w:fill="FFFFFF"/>
          <w:lang w:val="en-GB"/>
        </w:rPr>
        <w:t xml:space="preserve"> </w:t>
      </w:r>
    </w:p>
    <w:p w14:paraId="36A23091" w14:textId="6A1BED47" w:rsidR="00CC5B1F" w:rsidRPr="00B75722" w:rsidRDefault="00784611" w:rsidP="00B75722">
      <w:pPr>
        <w:rPr>
          <w:rFonts w:ascii="Arial" w:hAnsi="Arial" w:cs="Arial"/>
          <w:sz w:val="20"/>
          <w:szCs w:val="20"/>
          <w:shd w:val="clear" w:color="auto" w:fill="FFFFFF"/>
        </w:rPr>
      </w:pPr>
      <w:r w:rsidRPr="00B75722">
        <w:rPr>
          <w:rFonts w:ascii="Arial" w:hAnsi="Arial" w:cs="Arial"/>
          <w:sz w:val="20"/>
          <w:szCs w:val="20"/>
          <w:shd w:val="clear" w:color="auto" w:fill="FFFFFF"/>
        </w:rPr>
        <w:t>Had hij Piet</w:t>
      </w:r>
      <w:r w:rsidR="00882F61">
        <w:rPr>
          <w:rFonts w:ascii="Arial" w:hAnsi="Arial" w:cs="Arial"/>
          <w:sz w:val="20"/>
          <w:szCs w:val="20"/>
          <w:shd w:val="clear" w:color="auto" w:fill="FFFFFF"/>
        </w:rPr>
        <w:t xml:space="preserve"> en diens opvatting van agrarische geschiedenis</w:t>
      </w:r>
      <w:r w:rsidRPr="00B75722">
        <w:rPr>
          <w:rFonts w:ascii="Arial" w:hAnsi="Arial" w:cs="Arial"/>
          <w:sz w:val="20"/>
          <w:szCs w:val="20"/>
          <w:shd w:val="clear" w:color="auto" w:fill="FFFFFF"/>
        </w:rPr>
        <w:t xml:space="preserve"> gevolgd dan zouden we misschien bij Le Franq van Berkhey en zijn </w:t>
      </w:r>
      <w:r w:rsidRPr="00B75722">
        <w:rPr>
          <w:rFonts w:ascii="Arial" w:hAnsi="Arial" w:cs="Arial"/>
          <w:i/>
          <w:iCs/>
          <w:sz w:val="20"/>
          <w:szCs w:val="20"/>
          <w:shd w:val="clear" w:color="auto" w:fill="FFFFFF"/>
        </w:rPr>
        <w:t xml:space="preserve">Natuurlijke Historie van Holland </w:t>
      </w:r>
      <w:r w:rsidRPr="00B75722">
        <w:rPr>
          <w:rFonts w:ascii="Arial" w:hAnsi="Arial" w:cs="Arial"/>
          <w:sz w:val="20"/>
          <w:szCs w:val="20"/>
          <w:shd w:val="clear" w:color="auto" w:fill="FFFFFF"/>
        </w:rPr>
        <w:t xml:space="preserve">uit 1769 zijn uitgekomen als begin van de plattelandsgeschiedenis, of bij Martinet’s </w:t>
      </w:r>
      <w:r w:rsidRPr="00B75722">
        <w:rPr>
          <w:rFonts w:ascii="Arial" w:hAnsi="Arial" w:cs="Arial"/>
          <w:i/>
          <w:iCs/>
          <w:sz w:val="20"/>
          <w:szCs w:val="20"/>
          <w:shd w:val="clear" w:color="auto" w:fill="FFFFFF"/>
        </w:rPr>
        <w:t xml:space="preserve">Katechismus der Natuur </w:t>
      </w:r>
      <w:r w:rsidRPr="00B75722">
        <w:rPr>
          <w:rFonts w:ascii="Arial" w:hAnsi="Arial" w:cs="Arial"/>
          <w:sz w:val="20"/>
          <w:szCs w:val="20"/>
          <w:shd w:val="clear" w:color="auto" w:fill="FFFFFF"/>
        </w:rPr>
        <w:t xml:space="preserve">uit 1777. En zou hij in ieder geval positiever zijn geweest over Blink’s </w:t>
      </w:r>
      <w:r w:rsidRPr="00B75722">
        <w:rPr>
          <w:rFonts w:ascii="Arial" w:hAnsi="Arial" w:cs="Arial"/>
          <w:i/>
          <w:iCs/>
          <w:sz w:val="20"/>
          <w:szCs w:val="20"/>
          <w:shd w:val="clear" w:color="auto" w:fill="FFFFFF"/>
        </w:rPr>
        <w:t>Geschiedenis van den boerenstand en den landbouw in Nederland. Een studie van de ontwikkeling der economische, maatschappelijke en agrarische toestanden, voornamelijk ten plattelande</w:t>
      </w:r>
      <w:r w:rsidRPr="00B75722">
        <w:rPr>
          <w:rFonts w:ascii="Arial" w:hAnsi="Arial" w:cs="Arial"/>
          <w:sz w:val="20"/>
          <w:szCs w:val="20"/>
          <w:shd w:val="clear" w:color="auto" w:fill="FFFFFF"/>
        </w:rPr>
        <w:t xml:space="preserve"> uit 1902</w:t>
      </w:r>
      <w:r w:rsidR="007A6258" w:rsidRPr="00B75722">
        <w:rPr>
          <w:rFonts w:ascii="Arial" w:hAnsi="Arial" w:cs="Arial"/>
          <w:sz w:val="20"/>
          <w:szCs w:val="20"/>
          <w:shd w:val="clear" w:color="auto" w:fill="FFFFFF"/>
        </w:rPr>
        <w:t xml:space="preserve">. De thema’s van Piet vinden we bijna allemaal bij </w:t>
      </w:r>
      <w:r w:rsidR="00B75722">
        <w:rPr>
          <w:rFonts w:ascii="Arial" w:hAnsi="Arial" w:cs="Arial"/>
          <w:sz w:val="20"/>
          <w:szCs w:val="20"/>
          <w:shd w:val="clear" w:color="auto" w:fill="FFFFFF"/>
        </w:rPr>
        <w:t>Blink</w:t>
      </w:r>
      <w:r w:rsidR="007A6258" w:rsidRPr="00B75722">
        <w:rPr>
          <w:rFonts w:ascii="Arial" w:hAnsi="Arial" w:cs="Arial"/>
          <w:sz w:val="20"/>
          <w:szCs w:val="20"/>
          <w:shd w:val="clear" w:color="auto" w:fill="FFFFFF"/>
        </w:rPr>
        <w:t xml:space="preserve"> terug.</w:t>
      </w:r>
    </w:p>
    <w:p w14:paraId="29C9137F" w14:textId="5D541C7D" w:rsidR="00CC5B1F" w:rsidRDefault="00CC5B1F">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 xml:space="preserve">Jan hoefde </w:t>
      </w:r>
      <w:r w:rsidR="007A6258" w:rsidRPr="00EE306E">
        <w:rPr>
          <w:rFonts w:ascii="Arial" w:hAnsi="Arial" w:cs="Arial"/>
          <w:color w:val="000000"/>
          <w:sz w:val="20"/>
          <w:szCs w:val="20"/>
          <w:shd w:val="clear" w:color="auto" w:fill="FFFFFF"/>
        </w:rPr>
        <w:t>zijn</w:t>
      </w:r>
      <w:r w:rsidRPr="00EE306E">
        <w:rPr>
          <w:rFonts w:ascii="Arial" w:hAnsi="Arial" w:cs="Arial"/>
          <w:color w:val="000000"/>
          <w:sz w:val="20"/>
          <w:szCs w:val="20"/>
          <w:shd w:val="clear" w:color="auto" w:fill="FFFFFF"/>
        </w:rPr>
        <w:t xml:space="preserve"> keuze niet toe te lichten, want deze was voor hem vanzelfsprekend. Het is niet moeilijk hier de drie concentrische cirkels in te herkennen die Slicher ooit heeft onderscheiden en die ook Ad van der Woud</w:t>
      </w:r>
      <w:r w:rsidR="00B85F8A">
        <w:rPr>
          <w:rFonts w:ascii="Arial" w:hAnsi="Arial" w:cs="Arial"/>
          <w:color w:val="000000"/>
          <w:sz w:val="20"/>
          <w:szCs w:val="20"/>
          <w:shd w:val="clear" w:color="auto" w:fill="FFFFFF"/>
        </w:rPr>
        <w:t>e</w:t>
      </w:r>
      <w:r w:rsidRPr="00EE306E">
        <w:rPr>
          <w:rFonts w:ascii="Arial" w:hAnsi="Arial" w:cs="Arial"/>
          <w:color w:val="000000"/>
          <w:sz w:val="20"/>
          <w:szCs w:val="20"/>
          <w:shd w:val="clear" w:color="auto" w:fill="FFFFFF"/>
        </w:rPr>
        <w:t xml:space="preserve"> gebruikte: in de binnenste cirkel bevond zich de landbouw – dat was de kern; daaromheen zat wat in het Engels </w:t>
      </w:r>
      <w:r w:rsidRPr="00EE306E">
        <w:rPr>
          <w:rFonts w:ascii="Arial" w:hAnsi="Arial" w:cs="Arial"/>
          <w:i/>
          <w:iCs/>
          <w:color w:val="000000"/>
          <w:sz w:val="20"/>
          <w:szCs w:val="20"/>
          <w:shd w:val="clear" w:color="auto" w:fill="FFFFFF"/>
        </w:rPr>
        <w:t>agrarian history</w:t>
      </w:r>
      <w:r w:rsidRPr="00EE306E">
        <w:rPr>
          <w:rFonts w:ascii="Arial" w:hAnsi="Arial" w:cs="Arial"/>
          <w:color w:val="000000"/>
          <w:sz w:val="20"/>
          <w:szCs w:val="20"/>
          <w:shd w:val="clear" w:color="auto" w:fill="FFFFFF"/>
        </w:rPr>
        <w:t xml:space="preserve"> wordt genoemd en wat we doorgaans in het Nederlands agrarische geschiedenis noemen: het juridisch kader, het economische kader, het organisatorisch kader van de landbouw; en tenslotte was er dan nog de buitenste cirkel: </w:t>
      </w:r>
      <w:r w:rsidRPr="00EE306E">
        <w:rPr>
          <w:rFonts w:ascii="Arial" w:hAnsi="Arial" w:cs="Arial"/>
          <w:i/>
          <w:iCs/>
          <w:color w:val="000000"/>
          <w:sz w:val="20"/>
          <w:szCs w:val="20"/>
          <w:shd w:val="clear" w:color="auto" w:fill="FFFFFF"/>
        </w:rPr>
        <w:t>rural history</w:t>
      </w:r>
      <w:r w:rsidRPr="00EE306E">
        <w:rPr>
          <w:rFonts w:ascii="Arial" w:hAnsi="Arial" w:cs="Arial"/>
          <w:color w:val="000000"/>
          <w:sz w:val="20"/>
          <w:szCs w:val="20"/>
          <w:shd w:val="clear" w:color="auto" w:fill="FFFFFF"/>
        </w:rPr>
        <w:t xml:space="preserve"> oftewel plattelandsgeschiedenis – waar de hele plattelandssamenleving onderwerp van studie was. Jan deed de kern en kon daarbij de twee andere onderdelen grotendeels buiten beschouwing laten. Ik heb Slichers en Van der Woudes beeld altijd liever gezien als een </w:t>
      </w:r>
      <w:r w:rsidRPr="00EE306E">
        <w:rPr>
          <w:rFonts w:ascii="Arial" w:hAnsi="Arial" w:cs="Arial"/>
          <w:i/>
          <w:iCs/>
          <w:color w:val="000000"/>
          <w:sz w:val="20"/>
          <w:szCs w:val="20"/>
          <w:u w:val="single"/>
          <w:shd w:val="clear" w:color="auto" w:fill="FFFFFF"/>
        </w:rPr>
        <w:t>bloemfiguratie</w:t>
      </w:r>
      <w:r w:rsidR="00882F61">
        <w:rPr>
          <w:rFonts w:ascii="Arial" w:hAnsi="Arial" w:cs="Arial"/>
          <w:i/>
          <w:iCs/>
          <w:color w:val="000000"/>
          <w:sz w:val="20"/>
          <w:szCs w:val="20"/>
          <w:u w:val="single"/>
          <w:shd w:val="clear" w:color="auto" w:fill="FFFFFF"/>
        </w:rPr>
        <w:t xml:space="preserve"> of een Ven-diagram</w:t>
      </w:r>
      <w:r w:rsidRPr="00EE306E">
        <w:rPr>
          <w:rFonts w:ascii="Arial" w:hAnsi="Arial" w:cs="Arial"/>
          <w:color w:val="000000"/>
          <w:sz w:val="20"/>
          <w:szCs w:val="20"/>
          <w:shd w:val="clear" w:color="auto" w:fill="FFFFFF"/>
        </w:rPr>
        <w:t xml:space="preserve">, waarbij de drie onderdelen bladeren waren, en de kern werd gevormd door </w:t>
      </w:r>
      <w:r w:rsidR="006937E1" w:rsidRPr="00EE306E">
        <w:rPr>
          <w:rFonts w:ascii="Arial" w:hAnsi="Arial" w:cs="Arial"/>
          <w:color w:val="000000"/>
          <w:sz w:val="20"/>
          <w:szCs w:val="20"/>
          <w:shd w:val="clear" w:color="auto" w:fill="FFFFFF"/>
        </w:rPr>
        <w:t xml:space="preserve">het gebied </w:t>
      </w:r>
      <w:r w:rsidRPr="00EE306E">
        <w:rPr>
          <w:rFonts w:ascii="Arial" w:hAnsi="Arial" w:cs="Arial"/>
          <w:color w:val="000000"/>
          <w:sz w:val="20"/>
          <w:szCs w:val="20"/>
          <w:shd w:val="clear" w:color="auto" w:fill="FFFFFF"/>
        </w:rPr>
        <w:t>waar ze elkaar overlapten.</w:t>
      </w:r>
    </w:p>
    <w:p w14:paraId="6CDF9D35" w14:textId="2D12532A" w:rsidR="00882F61" w:rsidRPr="00EE306E" w:rsidRDefault="00882F61">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zal nu drie</w:t>
      </w:r>
      <w:r w:rsidR="00971350">
        <w:rPr>
          <w:rFonts w:ascii="Arial" w:hAnsi="Arial" w:cs="Arial"/>
          <w:color w:val="000000"/>
          <w:sz w:val="20"/>
          <w:szCs w:val="20"/>
          <w:shd w:val="clear" w:color="auto" w:fill="FFFFFF"/>
        </w:rPr>
        <w:t xml:space="preserve"> (vijf)</w:t>
      </w:r>
      <w:r>
        <w:rPr>
          <w:rFonts w:ascii="Arial" w:hAnsi="Arial" w:cs="Arial"/>
          <w:color w:val="000000"/>
          <w:sz w:val="20"/>
          <w:szCs w:val="20"/>
          <w:shd w:val="clear" w:color="auto" w:fill="FFFFFF"/>
        </w:rPr>
        <w:t xml:space="preserve"> belangrijke boeken uit Jan zijn werk van context voorzien: het Drenthe boek, zijn handboek (in de verschillende uitgaven) en zijn TIN-20 boek.</w:t>
      </w:r>
    </w:p>
    <w:p w14:paraId="119773F0" w14:textId="342A3863" w:rsidR="00480D33" w:rsidRDefault="00480D33" w:rsidP="003A4B32">
      <w:pPr>
        <w:pStyle w:val="Kop2"/>
        <w:rPr>
          <w:shd w:val="clear" w:color="auto" w:fill="FFFFFF"/>
        </w:rPr>
      </w:pPr>
      <w:r>
        <w:rPr>
          <w:shd w:val="clear" w:color="auto" w:fill="FFFFFF"/>
        </w:rPr>
        <w:t>Dissertatie</w:t>
      </w:r>
    </w:p>
    <w:p w14:paraId="307443C4" w14:textId="77777777" w:rsidR="00D773D9" w:rsidRDefault="007A6258">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 xml:space="preserve">Binnen de Tuin- en Landschapsarchitectuur was de historische invalshoek belangrijk. </w:t>
      </w:r>
      <w:r w:rsidR="00233057" w:rsidRPr="00EE306E">
        <w:rPr>
          <w:rFonts w:ascii="Arial" w:hAnsi="Arial" w:cs="Arial"/>
          <w:color w:val="000000"/>
          <w:sz w:val="20"/>
          <w:szCs w:val="20"/>
          <w:shd w:val="clear" w:color="auto" w:fill="FFFFFF"/>
        </w:rPr>
        <w:t>Jan volgde</w:t>
      </w:r>
      <w:r w:rsidR="00882F61">
        <w:rPr>
          <w:rFonts w:ascii="Arial" w:hAnsi="Arial" w:cs="Arial"/>
          <w:color w:val="000000"/>
          <w:sz w:val="20"/>
          <w:szCs w:val="20"/>
          <w:shd w:val="clear" w:color="auto" w:fill="FFFFFF"/>
        </w:rPr>
        <w:t xml:space="preserve"> – evenals zijn vriend Herman </w:t>
      </w:r>
      <w:r w:rsidR="00A7127E">
        <w:rPr>
          <w:rFonts w:ascii="Arial" w:hAnsi="Arial" w:cs="Arial"/>
          <w:color w:val="000000"/>
          <w:sz w:val="20"/>
          <w:szCs w:val="20"/>
          <w:shd w:val="clear" w:color="auto" w:fill="FFFFFF"/>
        </w:rPr>
        <w:t>Weelink</w:t>
      </w:r>
      <w:r w:rsidR="00882F61">
        <w:rPr>
          <w:rFonts w:ascii="Arial" w:hAnsi="Arial" w:cs="Arial"/>
          <w:color w:val="000000"/>
          <w:sz w:val="20"/>
          <w:szCs w:val="20"/>
          <w:shd w:val="clear" w:color="auto" w:fill="FFFFFF"/>
        </w:rPr>
        <w:t xml:space="preserve"> </w:t>
      </w:r>
      <w:r w:rsidR="00D12E9A">
        <w:rPr>
          <w:rFonts w:ascii="Arial" w:hAnsi="Arial" w:cs="Arial"/>
          <w:color w:val="000000"/>
          <w:sz w:val="20"/>
          <w:szCs w:val="20"/>
          <w:shd w:val="clear" w:color="auto" w:fill="FFFFFF"/>
        </w:rPr>
        <w:t xml:space="preserve">– </w:t>
      </w:r>
      <w:r w:rsidR="00DA5DEA">
        <w:rPr>
          <w:rFonts w:ascii="Arial" w:hAnsi="Arial" w:cs="Arial"/>
          <w:color w:val="000000"/>
          <w:sz w:val="20"/>
          <w:szCs w:val="20"/>
          <w:shd w:val="clear" w:color="auto" w:fill="FFFFFF"/>
        </w:rPr>
        <w:t>daarom</w:t>
      </w:r>
      <w:r w:rsidR="00233057" w:rsidRPr="00EE306E">
        <w:rPr>
          <w:rFonts w:ascii="Arial" w:hAnsi="Arial" w:cs="Arial"/>
          <w:color w:val="000000"/>
          <w:sz w:val="20"/>
          <w:szCs w:val="20"/>
          <w:shd w:val="clear" w:color="auto" w:fill="FFFFFF"/>
        </w:rPr>
        <w:t xml:space="preserve"> een bijvak agrarische geschiedenis</w:t>
      </w:r>
      <w:r w:rsidR="00295A20">
        <w:rPr>
          <w:rFonts w:ascii="Arial" w:hAnsi="Arial" w:cs="Arial"/>
          <w:color w:val="000000"/>
          <w:sz w:val="20"/>
          <w:szCs w:val="20"/>
          <w:shd w:val="clear" w:color="auto" w:fill="FFFFFF"/>
        </w:rPr>
        <w:t>. I</w:t>
      </w:r>
      <w:r w:rsidR="003F6586">
        <w:rPr>
          <w:rFonts w:ascii="Arial" w:hAnsi="Arial" w:cs="Arial"/>
          <w:color w:val="000000"/>
          <w:sz w:val="20"/>
          <w:szCs w:val="20"/>
          <w:shd w:val="clear" w:color="auto" w:fill="FFFFFF"/>
        </w:rPr>
        <w:t xml:space="preserve">n het voorwoord van Henk Roessingh zijn proefschrift </w:t>
      </w:r>
      <w:r w:rsidR="003F6586" w:rsidRPr="005120E4">
        <w:rPr>
          <w:rFonts w:ascii="Arial" w:hAnsi="Arial" w:cs="Arial"/>
          <w:i/>
          <w:iCs/>
          <w:color w:val="000000"/>
          <w:sz w:val="20"/>
          <w:szCs w:val="20"/>
          <w:shd w:val="clear" w:color="auto" w:fill="FFFFFF"/>
        </w:rPr>
        <w:t>I</w:t>
      </w:r>
      <w:r w:rsidR="005120E4" w:rsidRPr="005120E4">
        <w:rPr>
          <w:rFonts w:ascii="Arial" w:hAnsi="Arial" w:cs="Arial"/>
          <w:i/>
          <w:iCs/>
          <w:color w:val="000000"/>
          <w:sz w:val="20"/>
          <w:szCs w:val="20"/>
          <w:shd w:val="clear" w:color="auto" w:fill="FFFFFF"/>
        </w:rPr>
        <w:t>n</w:t>
      </w:r>
      <w:r w:rsidR="003F6586" w:rsidRPr="005120E4">
        <w:rPr>
          <w:rFonts w:ascii="Arial" w:hAnsi="Arial" w:cs="Arial"/>
          <w:i/>
          <w:iCs/>
          <w:color w:val="000000"/>
          <w:sz w:val="20"/>
          <w:szCs w:val="20"/>
          <w:shd w:val="clear" w:color="auto" w:fill="FFFFFF"/>
        </w:rPr>
        <w:t>landse Tabak</w:t>
      </w:r>
      <w:r w:rsidR="003F6586">
        <w:rPr>
          <w:rFonts w:ascii="Arial" w:hAnsi="Arial" w:cs="Arial"/>
          <w:color w:val="000000"/>
          <w:sz w:val="20"/>
          <w:szCs w:val="20"/>
          <w:shd w:val="clear" w:color="auto" w:fill="FFFFFF"/>
        </w:rPr>
        <w:t xml:space="preserve"> wordt </w:t>
      </w:r>
      <w:r w:rsidR="00882F61">
        <w:rPr>
          <w:rFonts w:ascii="Arial" w:hAnsi="Arial" w:cs="Arial"/>
          <w:color w:val="000000"/>
          <w:sz w:val="20"/>
          <w:szCs w:val="20"/>
          <w:shd w:val="clear" w:color="auto" w:fill="FFFFFF"/>
        </w:rPr>
        <w:t>“</w:t>
      </w:r>
      <w:r w:rsidR="003F6586">
        <w:rPr>
          <w:rFonts w:ascii="Arial" w:hAnsi="Arial" w:cs="Arial"/>
          <w:color w:val="000000"/>
          <w:sz w:val="20"/>
          <w:szCs w:val="20"/>
          <w:shd w:val="clear" w:color="auto" w:fill="FFFFFF"/>
        </w:rPr>
        <w:t>de student Jan Bieleman</w:t>
      </w:r>
      <w:r w:rsidR="00882F61">
        <w:rPr>
          <w:rFonts w:ascii="Arial" w:hAnsi="Arial" w:cs="Arial"/>
          <w:color w:val="000000"/>
          <w:sz w:val="20"/>
          <w:szCs w:val="20"/>
          <w:shd w:val="clear" w:color="auto" w:fill="FFFFFF"/>
        </w:rPr>
        <w:t>”</w:t>
      </w:r>
      <w:r w:rsidR="003F6586">
        <w:rPr>
          <w:rFonts w:ascii="Arial" w:hAnsi="Arial" w:cs="Arial"/>
          <w:color w:val="000000"/>
          <w:sz w:val="20"/>
          <w:szCs w:val="20"/>
          <w:shd w:val="clear" w:color="auto" w:fill="FFFFFF"/>
        </w:rPr>
        <w:t xml:space="preserve"> </w:t>
      </w:r>
      <w:r w:rsidR="00D773D9">
        <w:rPr>
          <w:rFonts w:ascii="Arial" w:hAnsi="Arial" w:cs="Arial"/>
          <w:color w:val="000000"/>
          <w:sz w:val="20"/>
          <w:szCs w:val="20"/>
          <w:shd w:val="clear" w:color="auto" w:fill="FFFFFF"/>
        </w:rPr>
        <w:t>bedankt:</w:t>
      </w:r>
      <w:r w:rsidR="005120E4">
        <w:rPr>
          <w:rFonts w:ascii="Arial" w:hAnsi="Arial" w:cs="Arial"/>
          <w:color w:val="000000"/>
          <w:sz w:val="20"/>
          <w:szCs w:val="20"/>
          <w:shd w:val="clear" w:color="auto" w:fill="FFFFFF"/>
        </w:rPr>
        <w:t xml:space="preserve"> “</w:t>
      </w:r>
      <w:r w:rsidR="00DA5DEA">
        <w:rPr>
          <w:rFonts w:ascii="Arial" w:hAnsi="Arial" w:cs="Arial"/>
          <w:color w:val="000000"/>
          <w:sz w:val="20"/>
          <w:szCs w:val="20"/>
          <w:shd w:val="clear" w:color="auto" w:fill="FFFFFF"/>
        </w:rPr>
        <w:t>[de student Jan Bieleman]</w:t>
      </w:r>
      <w:r w:rsidR="005120E4">
        <w:rPr>
          <w:rFonts w:ascii="Arial" w:hAnsi="Arial" w:cs="Arial"/>
          <w:color w:val="000000"/>
          <w:sz w:val="20"/>
          <w:szCs w:val="20"/>
          <w:shd w:val="clear" w:color="auto" w:fill="FFFFFF"/>
        </w:rPr>
        <w:t xml:space="preserve"> maakte een perspectieftekening van</w:t>
      </w:r>
      <w:r w:rsidR="00DA5DEA">
        <w:rPr>
          <w:rFonts w:ascii="Arial" w:hAnsi="Arial" w:cs="Arial"/>
          <w:color w:val="000000"/>
          <w:sz w:val="20"/>
          <w:szCs w:val="20"/>
          <w:shd w:val="clear" w:color="auto" w:fill="FFFFFF"/>
        </w:rPr>
        <w:t xml:space="preserve"> </w:t>
      </w:r>
      <w:r w:rsidR="005120E4">
        <w:rPr>
          <w:rFonts w:ascii="Arial" w:hAnsi="Arial" w:cs="Arial"/>
          <w:color w:val="000000"/>
          <w:sz w:val="20"/>
          <w:szCs w:val="20"/>
          <w:shd w:val="clear" w:color="auto" w:fill="FFFFFF"/>
        </w:rPr>
        <w:t xml:space="preserve">de aanleg van een tabaksakker ...” </w:t>
      </w:r>
      <w:r w:rsidR="00882F61">
        <w:rPr>
          <w:rFonts w:ascii="Arial" w:hAnsi="Arial" w:cs="Arial"/>
          <w:color w:val="000000"/>
          <w:sz w:val="20"/>
          <w:szCs w:val="20"/>
          <w:shd w:val="clear" w:color="auto" w:fill="FFFFFF"/>
        </w:rPr>
        <w:t xml:space="preserve"> Maar zijn opleiding was dus Tuin- en Landschapsarchitectuur, gebiedsinrichting. V</w:t>
      </w:r>
      <w:r w:rsidR="005120E4">
        <w:rPr>
          <w:rFonts w:ascii="Arial" w:hAnsi="Arial" w:cs="Arial"/>
          <w:color w:val="000000"/>
          <w:sz w:val="20"/>
          <w:szCs w:val="20"/>
          <w:shd w:val="clear" w:color="auto" w:fill="FFFFFF"/>
        </w:rPr>
        <w:t>an Jans</w:t>
      </w:r>
      <w:r w:rsidR="00233057" w:rsidRPr="00EE306E">
        <w:rPr>
          <w:rFonts w:ascii="Arial" w:hAnsi="Arial" w:cs="Arial"/>
          <w:color w:val="000000"/>
          <w:sz w:val="20"/>
          <w:szCs w:val="20"/>
          <w:shd w:val="clear" w:color="auto" w:fill="FFFFFF"/>
        </w:rPr>
        <w:t xml:space="preserve"> studie zien we vooral het kaartgebruik terug in zijn werk, aandacht ook voor de gebouwde omgeving, en een redeneren in termen van krachtlijnen. </w:t>
      </w:r>
    </w:p>
    <w:p w14:paraId="1BB1C6A3" w14:textId="77777777" w:rsidR="00D773D9" w:rsidRDefault="00233057">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Na zijn studie heeft Jan een tijdlang bij 'De Dorschkamp', het Rijksinstituut voor onderzoek in de Bos- en Landschapsbouw</w:t>
      </w:r>
      <w:r w:rsidR="00420750" w:rsidRPr="00EE306E">
        <w:rPr>
          <w:rFonts w:ascii="Arial" w:hAnsi="Arial" w:cs="Arial"/>
          <w:color w:val="000000"/>
          <w:sz w:val="20"/>
          <w:szCs w:val="20"/>
          <w:shd w:val="clear" w:color="auto" w:fill="FFFFFF"/>
        </w:rPr>
        <w:t>, gewerkt. In zijn vrije tijd werkte hij aan zijn e</w:t>
      </w:r>
      <w:r w:rsidR="007A6258" w:rsidRPr="00EE306E">
        <w:rPr>
          <w:rFonts w:ascii="Arial" w:hAnsi="Arial" w:cs="Arial"/>
          <w:color w:val="000000"/>
          <w:sz w:val="20"/>
          <w:szCs w:val="20"/>
          <w:shd w:val="clear" w:color="auto" w:fill="FFFFFF"/>
        </w:rPr>
        <w:t>erste publicatie over Heino, geschreven in de geest van Slichers Overijssel en met dat boek als voorbeeld</w:t>
      </w:r>
      <w:r w:rsidR="00420750" w:rsidRPr="00EE306E">
        <w:rPr>
          <w:rFonts w:ascii="Arial" w:hAnsi="Arial" w:cs="Arial"/>
          <w:color w:val="000000"/>
          <w:sz w:val="20"/>
          <w:szCs w:val="20"/>
          <w:shd w:val="clear" w:color="auto" w:fill="FFFFFF"/>
        </w:rPr>
        <w:t xml:space="preserve">. Zijn keuze voor geschiedenis en dit boek zorgde ervoor dat hij betrokken werd in 1979 bij het initiatief van de Drentse Rijksarchivaris Heringa tot een </w:t>
      </w:r>
      <w:r w:rsidR="00420750" w:rsidRPr="00B75722">
        <w:rPr>
          <w:rFonts w:ascii="Arial" w:hAnsi="Arial" w:cs="Arial"/>
          <w:i/>
          <w:iCs/>
          <w:color w:val="000000"/>
          <w:sz w:val="20"/>
          <w:szCs w:val="20"/>
          <w:shd w:val="clear" w:color="auto" w:fill="FFFFFF"/>
        </w:rPr>
        <w:t>Geschiedenis van Drenthe</w:t>
      </w:r>
      <w:r w:rsidR="00420750" w:rsidRPr="00EE306E">
        <w:rPr>
          <w:rFonts w:ascii="Arial" w:hAnsi="Arial" w:cs="Arial"/>
          <w:color w:val="000000"/>
          <w:sz w:val="20"/>
          <w:szCs w:val="20"/>
          <w:shd w:val="clear" w:color="auto" w:fill="FFFFFF"/>
        </w:rPr>
        <w:t xml:space="preserve"> – op basis van nieuw onderzoek. Jan kwam daarmee terecht in een stimulerende en vruchtbare omgeving, waartoe ook mensen als Paul Brood en Keverling Buisman (beide later ook Rijksarchivarissen) en Jan Verduin, oud lid van onze vereniging en geografisch bevolkingsonderzoeker, behoorden. Heringa liet mensen door het archief struinen en zorgde ervoor dat ieders vondsten voor </w:t>
      </w:r>
      <w:r w:rsidR="00DA5DEA" w:rsidRPr="00EE306E">
        <w:rPr>
          <w:rFonts w:ascii="Arial" w:hAnsi="Arial" w:cs="Arial"/>
          <w:color w:val="000000"/>
          <w:sz w:val="20"/>
          <w:szCs w:val="20"/>
          <w:shd w:val="clear" w:color="auto" w:fill="FFFFFF"/>
        </w:rPr>
        <w:t>een</w:t>
      </w:r>
      <w:r w:rsidR="00DA5DEA">
        <w:rPr>
          <w:rFonts w:ascii="Arial" w:hAnsi="Arial" w:cs="Arial"/>
          <w:color w:val="000000"/>
          <w:sz w:val="20"/>
          <w:szCs w:val="20"/>
          <w:shd w:val="clear" w:color="auto" w:fill="FFFFFF"/>
        </w:rPr>
        <w:t>ieder</w:t>
      </w:r>
      <w:r w:rsidR="00420750" w:rsidRPr="00EE306E">
        <w:rPr>
          <w:rFonts w:ascii="Arial" w:hAnsi="Arial" w:cs="Arial"/>
          <w:color w:val="000000"/>
          <w:sz w:val="20"/>
          <w:szCs w:val="20"/>
          <w:shd w:val="clear" w:color="auto" w:fill="FFFFFF"/>
        </w:rPr>
        <w:t xml:space="preserve"> toegankelijk waren en dat mensen van elkaar wisten waar ze mee bezig waren. Dat leverde één van de </w:t>
      </w:r>
      <w:r w:rsidR="00B75722">
        <w:rPr>
          <w:rFonts w:ascii="Arial" w:hAnsi="Arial" w:cs="Arial"/>
          <w:color w:val="000000"/>
          <w:sz w:val="20"/>
          <w:szCs w:val="20"/>
          <w:shd w:val="clear" w:color="auto" w:fill="FFFFFF"/>
        </w:rPr>
        <w:t>meest vernieuwende</w:t>
      </w:r>
      <w:r w:rsidR="00420750" w:rsidRPr="00EE306E">
        <w:rPr>
          <w:rFonts w:ascii="Arial" w:hAnsi="Arial" w:cs="Arial"/>
          <w:color w:val="000000"/>
          <w:sz w:val="20"/>
          <w:szCs w:val="20"/>
          <w:shd w:val="clear" w:color="auto" w:fill="FFFFFF"/>
        </w:rPr>
        <w:t xml:space="preserve"> provinciale geschiedenissen op. Jan schreef hiervoor </w:t>
      </w:r>
      <w:r w:rsidR="005120E4">
        <w:rPr>
          <w:rFonts w:ascii="Arial" w:hAnsi="Arial" w:cs="Arial"/>
          <w:color w:val="000000"/>
          <w:sz w:val="20"/>
          <w:szCs w:val="20"/>
          <w:shd w:val="clear" w:color="auto" w:fill="FFFFFF"/>
        </w:rPr>
        <w:t xml:space="preserve">het </w:t>
      </w:r>
      <w:r w:rsidR="005120E4" w:rsidRPr="00DA5DEA">
        <w:rPr>
          <w:rFonts w:ascii="Arial" w:hAnsi="Arial" w:cs="Arial"/>
          <w:i/>
          <w:iCs/>
          <w:color w:val="000000"/>
          <w:sz w:val="20"/>
          <w:szCs w:val="20"/>
          <w:shd w:val="clear" w:color="auto" w:fill="FFFFFF"/>
        </w:rPr>
        <w:t>pièce de resistance</w:t>
      </w:r>
      <w:r w:rsidR="005120E4">
        <w:rPr>
          <w:rFonts w:ascii="Arial" w:hAnsi="Arial" w:cs="Arial"/>
          <w:color w:val="000000"/>
          <w:sz w:val="20"/>
          <w:szCs w:val="20"/>
          <w:shd w:val="clear" w:color="auto" w:fill="FFFFFF"/>
        </w:rPr>
        <w:t xml:space="preserve">, </w:t>
      </w:r>
      <w:r w:rsidR="00420750" w:rsidRPr="00EE306E">
        <w:rPr>
          <w:rFonts w:ascii="Arial" w:hAnsi="Arial" w:cs="Arial"/>
          <w:color w:val="000000"/>
          <w:sz w:val="20"/>
          <w:szCs w:val="20"/>
          <w:shd w:val="clear" w:color="auto" w:fill="FFFFFF"/>
        </w:rPr>
        <w:t>de beide landbouwhoofdstukken</w:t>
      </w:r>
      <w:r w:rsidR="00EE306E" w:rsidRPr="00EE306E">
        <w:rPr>
          <w:rFonts w:ascii="Arial" w:hAnsi="Arial" w:cs="Arial"/>
          <w:color w:val="000000"/>
          <w:sz w:val="20"/>
          <w:szCs w:val="20"/>
          <w:shd w:val="clear" w:color="auto" w:fill="FFFFFF"/>
        </w:rPr>
        <w:t xml:space="preserve">, die werden gepubliceerd in 1985. </w:t>
      </w:r>
    </w:p>
    <w:p w14:paraId="3FF53751" w14:textId="775890A3" w:rsidR="00F6626C" w:rsidRPr="00EE306E" w:rsidRDefault="00EE306E">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Intussen was of door contact van Jan zelf of door Heringa</w:t>
      </w:r>
      <w:r w:rsidR="00ED01EA">
        <w:rPr>
          <w:rFonts w:ascii="Arial" w:hAnsi="Arial" w:cs="Arial"/>
          <w:color w:val="000000"/>
          <w:sz w:val="20"/>
          <w:szCs w:val="20"/>
          <w:shd w:val="clear" w:color="auto" w:fill="FFFFFF"/>
        </w:rPr>
        <w:t>,</w:t>
      </w:r>
      <w:r w:rsidRPr="00EE306E">
        <w:rPr>
          <w:rFonts w:ascii="Arial" w:hAnsi="Arial" w:cs="Arial"/>
          <w:color w:val="000000"/>
          <w:sz w:val="20"/>
          <w:szCs w:val="20"/>
          <w:shd w:val="clear" w:color="auto" w:fill="FFFFFF"/>
        </w:rPr>
        <w:t xml:space="preserve"> met zijn achterneef Henk Roessingh</w:t>
      </w:r>
      <w:r w:rsidR="00ED01EA">
        <w:rPr>
          <w:rFonts w:ascii="Arial" w:hAnsi="Arial" w:cs="Arial"/>
          <w:color w:val="000000"/>
          <w:sz w:val="20"/>
          <w:szCs w:val="20"/>
          <w:shd w:val="clear" w:color="auto" w:fill="FFFFFF"/>
        </w:rPr>
        <w:t>,</w:t>
      </w:r>
      <w:r w:rsidRPr="00EE306E">
        <w:rPr>
          <w:rFonts w:ascii="Arial" w:hAnsi="Arial" w:cs="Arial"/>
          <w:color w:val="000000"/>
          <w:sz w:val="20"/>
          <w:szCs w:val="20"/>
          <w:shd w:val="clear" w:color="auto" w:fill="FFFFFF"/>
        </w:rPr>
        <w:t xml:space="preserve"> de vakgroep Agrarische Geschiedenis ook op de hoogte van wat Jan in Drenthe deed en </w:t>
      </w:r>
      <w:r w:rsidR="00A7127E">
        <w:rPr>
          <w:rFonts w:ascii="Arial" w:hAnsi="Arial" w:cs="Arial"/>
          <w:color w:val="000000"/>
          <w:sz w:val="20"/>
          <w:szCs w:val="20"/>
          <w:shd w:val="clear" w:color="auto" w:fill="FFFFFF"/>
        </w:rPr>
        <w:t xml:space="preserve">van mening </w:t>
      </w:r>
      <w:r w:rsidRPr="00EE306E">
        <w:rPr>
          <w:rFonts w:ascii="Arial" w:hAnsi="Arial" w:cs="Arial"/>
          <w:color w:val="000000"/>
          <w:sz w:val="20"/>
          <w:szCs w:val="20"/>
          <w:shd w:val="clear" w:color="auto" w:fill="FFFFFF"/>
        </w:rPr>
        <w:t>dat het zonde zou zi</w:t>
      </w:r>
      <w:r w:rsidR="00DA5DEA">
        <w:rPr>
          <w:rFonts w:ascii="Arial" w:hAnsi="Arial" w:cs="Arial"/>
          <w:color w:val="000000"/>
          <w:sz w:val="20"/>
          <w:szCs w:val="20"/>
          <w:shd w:val="clear" w:color="auto" w:fill="FFFFFF"/>
        </w:rPr>
        <w:t>jn</w:t>
      </w:r>
      <w:r w:rsidRPr="00EE306E">
        <w:rPr>
          <w:rFonts w:ascii="Arial" w:hAnsi="Arial" w:cs="Arial"/>
          <w:color w:val="000000"/>
          <w:sz w:val="20"/>
          <w:szCs w:val="20"/>
          <w:shd w:val="clear" w:color="auto" w:fill="FFFFFF"/>
        </w:rPr>
        <w:t xml:space="preserve"> als hij daar niet op zou promoveren. Henk Roessingh schreef een onderzoeksaanvraag bij de omgevingswetenschappen (omdat de vakgroep beducht was voor de kritiek en de eisen van de sociale wetenschappers dat er te weinig theorie in zou zitten) en haalde met vlag en wimpel het geld binnen. Jan kon in 1983 in Wageningen aan de slag en zou zijn twee hoofdstukken in vier jaren omwerken tot een magnifiek proefschrift bij Van der Woude en Roessingh, waar hij terecht </w:t>
      </w:r>
      <w:r w:rsidRPr="00EE306E">
        <w:rPr>
          <w:rFonts w:ascii="Arial" w:hAnsi="Arial" w:cs="Arial"/>
          <w:i/>
          <w:iCs/>
          <w:color w:val="000000"/>
          <w:sz w:val="20"/>
          <w:szCs w:val="20"/>
          <w:shd w:val="clear" w:color="auto" w:fill="FFFFFF"/>
        </w:rPr>
        <w:t>cum laude</w:t>
      </w:r>
      <w:r w:rsidRPr="00EE306E">
        <w:rPr>
          <w:rFonts w:ascii="Arial" w:hAnsi="Arial" w:cs="Arial"/>
          <w:color w:val="000000"/>
          <w:sz w:val="20"/>
          <w:szCs w:val="20"/>
          <w:shd w:val="clear" w:color="auto" w:fill="FFFFFF"/>
        </w:rPr>
        <w:t xml:space="preserve"> </w:t>
      </w:r>
      <w:r w:rsidR="00B75722">
        <w:rPr>
          <w:rFonts w:ascii="Arial" w:hAnsi="Arial" w:cs="Arial"/>
          <w:color w:val="000000"/>
          <w:sz w:val="20"/>
          <w:szCs w:val="20"/>
          <w:shd w:val="clear" w:color="auto" w:fill="FFFFFF"/>
        </w:rPr>
        <w:t xml:space="preserve">voor </w:t>
      </w:r>
      <w:r w:rsidRPr="00EE306E">
        <w:rPr>
          <w:rFonts w:ascii="Arial" w:hAnsi="Arial" w:cs="Arial"/>
          <w:color w:val="000000"/>
          <w:sz w:val="20"/>
          <w:szCs w:val="20"/>
          <w:shd w:val="clear" w:color="auto" w:fill="FFFFFF"/>
        </w:rPr>
        <w:t>kreeg.</w:t>
      </w:r>
    </w:p>
    <w:p w14:paraId="7371AB6B" w14:textId="5209E369" w:rsidR="00EE306E" w:rsidRDefault="00EE306E">
      <w:pPr>
        <w:rPr>
          <w:rFonts w:ascii="Arial" w:hAnsi="Arial" w:cs="Arial"/>
          <w:color w:val="000000"/>
          <w:sz w:val="20"/>
          <w:szCs w:val="20"/>
          <w:shd w:val="clear" w:color="auto" w:fill="FFFFFF"/>
        </w:rPr>
      </w:pPr>
      <w:r w:rsidRPr="00EE306E">
        <w:rPr>
          <w:rFonts w:ascii="Arial" w:hAnsi="Arial" w:cs="Arial"/>
          <w:color w:val="000000"/>
          <w:sz w:val="20"/>
          <w:szCs w:val="20"/>
          <w:shd w:val="clear" w:color="auto" w:fill="FFFFFF"/>
        </w:rPr>
        <w:t>Wat maakt dit proefschrift zo bijzonder? Niet dat het zo dik is – wat het ook is. Anders als zijn promotor Van der Woude</w:t>
      </w:r>
      <w:r w:rsidR="00ED01EA">
        <w:rPr>
          <w:rFonts w:ascii="Arial" w:hAnsi="Arial" w:cs="Arial"/>
          <w:color w:val="000000"/>
          <w:sz w:val="20"/>
          <w:szCs w:val="20"/>
          <w:shd w:val="clear" w:color="auto" w:fill="FFFFFF"/>
        </w:rPr>
        <w:t>,</w:t>
      </w:r>
      <w:r w:rsidRPr="00EE306E">
        <w:rPr>
          <w:rFonts w:ascii="Arial" w:hAnsi="Arial" w:cs="Arial"/>
          <w:color w:val="000000"/>
          <w:sz w:val="20"/>
          <w:szCs w:val="20"/>
          <w:shd w:val="clear" w:color="auto" w:fill="FFFFFF"/>
        </w:rPr>
        <w:t xml:space="preserve"> die zijn proefschrift juist in drie banden had laten verschijnen om te laten zien dat het niet op een achternamiddag was </w:t>
      </w:r>
      <w:r w:rsidR="00ED01EA">
        <w:rPr>
          <w:rFonts w:ascii="Arial" w:hAnsi="Arial" w:cs="Arial"/>
          <w:color w:val="000000"/>
          <w:sz w:val="20"/>
          <w:szCs w:val="20"/>
          <w:shd w:val="clear" w:color="auto" w:fill="FFFFFF"/>
        </w:rPr>
        <w:t xml:space="preserve">uitgezocht en </w:t>
      </w:r>
      <w:r w:rsidRPr="00EE306E">
        <w:rPr>
          <w:rFonts w:ascii="Arial" w:hAnsi="Arial" w:cs="Arial"/>
          <w:color w:val="000000"/>
          <w:sz w:val="20"/>
          <w:szCs w:val="20"/>
          <w:shd w:val="clear" w:color="auto" w:fill="FFFFFF"/>
        </w:rPr>
        <w:t>geschreven, wilde Jan dat zijn studie in één band zou verschijnen</w:t>
      </w:r>
      <w:r w:rsidR="00A7127E">
        <w:rPr>
          <w:rFonts w:ascii="Arial" w:hAnsi="Arial" w:cs="Arial"/>
          <w:color w:val="000000"/>
          <w:sz w:val="20"/>
          <w:szCs w:val="20"/>
          <w:shd w:val="clear" w:color="auto" w:fill="FFFFFF"/>
        </w:rPr>
        <w:t xml:space="preserve"> – zodat een lezer alles bijeen zou vinden.</w:t>
      </w:r>
      <w:r w:rsidRPr="00EE306E">
        <w:rPr>
          <w:rFonts w:ascii="Arial" w:hAnsi="Arial" w:cs="Arial"/>
          <w:color w:val="000000"/>
          <w:sz w:val="20"/>
          <w:szCs w:val="20"/>
          <w:shd w:val="clear" w:color="auto" w:fill="FFFFFF"/>
        </w:rPr>
        <w:t xml:space="preserve"> Waarom dan wel?</w:t>
      </w:r>
      <w:r>
        <w:rPr>
          <w:rFonts w:ascii="Arial" w:hAnsi="Arial" w:cs="Arial"/>
          <w:color w:val="000000"/>
          <w:sz w:val="20"/>
          <w:szCs w:val="20"/>
          <w:shd w:val="clear" w:color="auto" w:fill="FFFFFF"/>
        </w:rPr>
        <w:t xml:space="preserve"> Oppervlakkig bezien is het</w:t>
      </w:r>
      <w:r w:rsidR="00DF095C">
        <w:rPr>
          <w:rFonts w:ascii="Arial" w:hAnsi="Arial" w:cs="Arial"/>
          <w:color w:val="000000"/>
          <w:sz w:val="20"/>
          <w:szCs w:val="20"/>
          <w:shd w:val="clear" w:color="auto" w:fill="FFFFFF"/>
        </w:rPr>
        <w:t>, voor buitenstaanders,</w:t>
      </w:r>
      <w:r>
        <w:rPr>
          <w:rFonts w:ascii="Arial" w:hAnsi="Arial" w:cs="Arial"/>
          <w:color w:val="000000"/>
          <w:sz w:val="20"/>
          <w:szCs w:val="20"/>
          <w:shd w:val="clear" w:color="auto" w:fill="FFFFFF"/>
        </w:rPr>
        <w:t xml:space="preserve"> weer zo’n regionale geschiedenis met als eerste voorbeeld dat van Slicher, en vervolgens de boeken van Van der Woude en Faber over respectievelijk het Noorderkwartier en Friesland en de handvol studies van Roessingh over de Veluwe</w:t>
      </w:r>
      <w:r w:rsidR="00ED01EA">
        <w:rPr>
          <w:rFonts w:ascii="Arial" w:hAnsi="Arial" w:cs="Arial"/>
          <w:color w:val="000000"/>
          <w:sz w:val="20"/>
          <w:szCs w:val="20"/>
          <w:shd w:val="clear" w:color="auto" w:fill="FFFFFF"/>
        </w:rPr>
        <w:t xml:space="preserve">. Roessingh zelf vond zijn studies </w:t>
      </w:r>
      <w:r w:rsidR="00DF095C">
        <w:rPr>
          <w:rFonts w:ascii="Arial" w:hAnsi="Arial" w:cs="Arial"/>
          <w:color w:val="000000"/>
          <w:sz w:val="20"/>
          <w:szCs w:val="20"/>
          <w:shd w:val="clear" w:color="auto" w:fill="FFFFFF"/>
        </w:rPr>
        <w:t xml:space="preserve">geen proefschrift </w:t>
      </w:r>
      <w:r w:rsidR="00D773D9">
        <w:rPr>
          <w:rFonts w:ascii="Arial" w:hAnsi="Arial" w:cs="Arial"/>
          <w:color w:val="000000"/>
          <w:sz w:val="20"/>
          <w:szCs w:val="20"/>
          <w:shd w:val="clear" w:color="auto" w:fill="FFFFFF"/>
        </w:rPr>
        <w:t>waardig –</w:t>
      </w:r>
      <w:r w:rsidR="00DF095C">
        <w:rPr>
          <w:rFonts w:ascii="Arial" w:hAnsi="Arial" w:cs="Arial"/>
          <w:color w:val="000000"/>
          <w:sz w:val="20"/>
          <w:szCs w:val="20"/>
          <w:shd w:val="clear" w:color="auto" w:fill="FFFFFF"/>
        </w:rPr>
        <w:t xml:space="preserve"> </w:t>
      </w:r>
      <w:r w:rsidR="00DF095C" w:rsidRPr="00DF095C">
        <w:rPr>
          <w:rFonts w:ascii="Arial" w:hAnsi="Arial" w:cs="Arial"/>
          <w:i/>
          <w:iCs/>
          <w:color w:val="000000"/>
          <w:sz w:val="20"/>
          <w:szCs w:val="20"/>
          <w:shd w:val="clear" w:color="auto" w:fill="FFFFFF"/>
        </w:rPr>
        <w:t>those were the days</w:t>
      </w:r>
      <w:r w:rsidR="00DF095C">
        <w:rPr>
          <w:rFonts w:ascii="Arial" w:hAnsi="Arial" w:cs="Arial"/>
          <w:i/>
          <w:iCs/>
          <w:color w:val="000000"/>
          <w:sz w:val="20"/>
          <w:szCs w:val="20"/>
          <w:shd w:val="clear" w:color="auto" w:fill="FFFFFF"/>
        </w:rPr>
        <w:t xml:space="preserve"> –</w:t>
      </w:r>
      <w:r w:rsidR="00DF095C" w:rsidRPr="00DF095C">
        <w:rPr>
          <w:rFonts w:ascii="Arial" w:hAnsi="Arial" w:cs="Arial"/>
          <w:color w:val="000000"/>
          <w:sz w:val="20"/>
          <w:szCs w:val="20"/>
          <w:shd w:val="clear" w:color="auto" w:fill="FFFFFF"/>
        </w:rPr>
        <w:t xml:space="preserve"> hij</w:t>
      </w:r>
      <w:r w:rsidR="00ED01EA">
        <w:rPr>
          <w:rFonts w:ascii="Arial" w:hAnsi="Arial" w:cs="Arial"/>
          <w:color w:val="000000"/>
          <w:sz w:val="20"/>
          <w:szCs w:val="20"/>
          <w:shd w:val="clear" w:color="auto" w:fill="FFFFFF"/>
        </w:rPr>
        <w:t xml:space="preserve"> zou ze </w:t>
      </w:r>
      <w:r w:rsidR="00DF095C" w:rsidRPr="00DF095C">
        <w:rPr>
          <w:rFonts w:ascii="Arial" w:hAnsi="Arial" w:cs="Arial"/>
          <w:color w:val="000000"/>
          <w:sz w:val="20"/>
          <w:szCs w:val="20"/>
          <w:shd w:val="clear" w:color="auto" w:fill="FFFFFF"/>
        </w:rPr>
        <w:t xml:space="preserve">inderdaad overtoepen met zijn boek over de </w:t>
      </w:r>
      <w:r w:rsidR="00DF095C" w:rsidRPr="00DF095C">
        <w:rPr>
          <w:rFonts w:ascii="Arial" w:hAnsi="Arial" w:cs="Arial"/>
          <w:i/>
          <w:iCs/>
          <w:color w:val="000000"/>
          <w:sz w:val="20"/>
          <w:szCs w:val="20"/>
          <w:shd w:val="clear" w:color="auto" w:fill="FFFFFF"/>
        </w:rPr>
        <w:t>Inlandse Tabak</w:t>
      </w:r>
      <w:r w:rsidR="00DF095C">
        <w:rPr>
          <w:rFonts w:ascii="Arial" w:hAnsi="Arial" w:cs="Arial"/>
          <w:color w:val="000000"/>
          <w:sz w:val="20"/>
          <w:szCs w:val="20"/>
          <w:shd w:val="clear" w:color="auto" w:fill="FFFFFF"/>
        </w:rPr>
        <w:t xml:space="preserve">. Ook hier geldt weer dat voor buitenstaanders het misschien variaties op een thema leken, maar net </w:t>
      </w:r>
      <w:r w:rsidR="00B75722">
        <w:rPr>
          <w:rFonts w:ascii="Arial" w:hAnsi="Arial" w:cs="Arial"/>
          <w:color w:val="000000"/>
          <w:sz w:val="20"/>
          <w:szCs w:val="20"/>
          <w:shd w:val="clear" w:color="auto" w:fill="FFFFFF"/>
        </w:rPr>
        <w:t>zoals</w:t>
      </w:r>
      <w:r w:rsidR="00DF095C">
        <w:rPr>
          <w:rFonts w:ascii="Arial" w:hAnsi="Arial" w:cs="Arial"/>
          <w:color w:val="000000"/>
          <w:sz w:val="20"/>
          <w:szCs w:val="20"/>
          <w:shd w:val="clear" w:color="auto" w:fill="FFFFFF"/>
        </w:rPr>
        <w:t xml:space="preserve"> ook de allemaal even uitmuntende dissertaties en boeken van Van Cruyningen, Brusse, Priester (zowel Groningen als Zeeland)</w:t>
      </w:r>
      <w:r w:rsidR="00ED01EA">
        <w:rPr>
          <w:rFonts w:ascii="Arial" w:hAnsi="Arial" w:cs="Arial"/>
          <w:color w:val="000000"/>
          <w:sz w:val="20"/>
          <w:szCs w:val="20"/>
          <w:shd w:val="clear" w:color="auto" w:fill="FFFFFF"/>
        </w:rPr>
        <w:t xml:space="preserve"> en</w:t>
      </w:r>
      <w:r w:rsidR="00DF095C">
        <w:rPr>
          <w:rFonts w:ascii="Arial" w:hAnsi="Arial" w:cs="Arial"/>
          <w:color w:val="000000"/>
          <w:sz w:val="20"/>
          <w:szCs w:val="20"/>
          <w:shd w:val="clear" w:color="auto" w:fill="FFFFFF"/>
        </w:rPr>
        <w:t xml:space="preserve"> Hoppenbrouwers, was elk boek uniek.</w:t>
      </w:r>
      <w:r w:rsidR="00343000">
        <w:rPr>
          <w:rFonts w:ascii="Arial" w:hAnsi="Arial" w:cs="Arial"/>
          <w:color w:val="000000"/>
          <w:sz w:val="20"/>
          <w:szCs w:val="20"/>
          <w:shd w:val="clear" w:color="auto" w:fill="FFFFFF"/>
        </w:rPr>
        <w:t xml:space="preserve"> Wat maakte Jans boek uniek?</w:t>
      </w:r>
    </w:p>
    <w:p w14:paraId="0D96F5F8" w14:textId="4C5D8A27" w:rsidR="00A56D93" w:rsidRPr="004F5827" w:rsidRDefault="0034300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Hij vertelt het ons zelf in zijn al meermalen genoemde historiografisch overzicht. </w:t>
      </w:r>
      <w:r w:rsidRPr="004F5827">
        <w:rPr>
          <w:rFonts w:ascii="Arial" w:hAnsi="Arial" w:cs="Arial"/>
          <w:color w:val="000000"/>
          <w:sz w:val="20"/>
          <w:szCs w:val="20"/>
          <w:shd w:val="clear" w:color="auto" w:fill="FFFFFF"/>
        </w:rPr>
        <w:t>Daar gaat hij namelijk als volgt verder wanneer hij spreekt over Slicher’s Overijssel boek:</w:t>
      </w:r>
      <w:r w:rsidR="00A56D93" w:rsidRPr="004F5827">
        <w:rPr>
          <w:rFonts w:ascii="Arial" w:hAnsi="Arial" w:cs="Arial"/>
          <w:color w:val="000000"/>
          <w:sz w:val="20"/>
          <w:szCs w:val="20"/>
          <w:shd w:val="clear" w:color="auto" w:fill="FFFFFF"/>
        </w:rPr>
        <w:t xml:space="preserve"> </w:t>
      </w:r>
    </w:p>
    <w:p w14:paraId="4CEE1347" w14:textId="14F8AA20" w:rsidR="00A56D93" w:rsidRDefault="00343000">
      <w:pPr>
        <w:rPr>
          <w:rFonts w:ascii="Arial" w:hAnsi="Arial" w:cs="Arial"/>
          <w:color w:val="000000"/>
          <w:sz w:val="20"/>
          <w:szCs w:val="20"/>
          <w:shd w:val="clear" w:color="auto" w:fill="FFFFFF"/>
        </w:rPr>
      </w:pPr>
      <w:r w:rsidRPr="00A56AAB">
        <w:rPr>
          <w:rFonts w:ascii="Arial" w:hAnsi="Arial" w:cs="Arial"/>
          <w:color w:val="000000"/>
          <w:sz w:val="20"/>
          <w:szCs w:val="20"/>
          <w:shd w:val="clear" w:color="auto" w:fill="FFFFFF"/>
          <w:lang w:val="en-GB"/>
        </w:rPr>
        <w:t xml:space="preserve">”However, </w:t>
      </w:r>
      <w:r w:rsidR="00A56AAB" w:rsidRPr="00A56AAB">
        <w:rPr>
          <w:rFonts w:ascii="Arial" w:hAnsi="Arial" w:cs="Arial"/>
          <w:color w:val="000000"/>
          <w:sz w:val="20"/>
          <w:szCs w:val="20"/>
          <w:shd w:val="clear" w:color="auto" w:fill="FFFFFF"/>
          <w:lang w:val="en-GB"/>
        </w:rPr>
        <w:t xml:space="preserve">broad as it was, the book, seen from a merely agro-historical point of view, seems a little meagre to </w:t>
      </w:r>
      <w:r w:rsidR="00A56AAB">
        <w:rPr>
          <w:rFonts w:ascii="Arial" w:hAnsi="Arial" w:cs="Arial"/>
          <w:color w:val="000000"/>
          <w:sz w:val="20"/>
          <w:szCs w:val="20"/>
          <w:shd w:val="clear" w:color="auto" w:fill="FFFFFF"/>
          <w:lang w:val="en-GB"/>
        </w:rPr>
        <w:t>us nowadays. Certainly, when regarded in the light of our new understandings, Slicher’s unquestioning belief in the unchangingness of traditional farming in this province appears quite surprising now. In his eyes, traditional farming had hardly any means or non</w:t>
      </w:r>
      <w:r w:rsidR="00A40180">
        <w:rPr>
          <w:rFonts w:ascii="Arial" w:hAnsi="Arial" w:cs="Arial"/>
          <w:color w:val="000000"/>
          <w:sz w:val="20"/>
          <w:szCs w:val="20"/>
          <w:shd w:val="clear" w:color="auto" w:fill="FFFFFF"/>
          <w:lang w:val="en-GB"/>
        </w:rPr>
        <w:t>e</w:t>
      </w:r>
      <w:r w:rsidR="00A56AAB">
        <w:rPr>
          <w:rFonts w:ascii="Arial" w:hAnsi="Arial" w:cs="Arial"/>
          <w:color w:val="000000"/>
          <w:sz w:val="20"/>
          <w:szCs w:val="20"/>
          <w:shd w:val="clear" w:color="auto" w:fill="FFFFFF"/>
          <w:lang w:val="en-GB"/>
        </w:rPr>
        <w:t xml:space="preserve"> at all to expand production or productivity.” </w:t>
      </w:r>
      <w:r w:rsidR="00ED01EA" w:rsidRPr="009035CE">
        <w:rPr>
          <w:rFonts w:ascii="Arial" w:hAnsi="Arial" w:cs="Arial"/>
          <w:color w:val="000000"/>
          <w:sz w:val="20"/>
          <w:szCs w:val="20"/>
          <w:shd w:val="clear" w:color="auto" w:fill="FFFFFF"/>
        </w:rPr>
        <w:t>(</w:t>
      </w:r>
      <w:r w:rsidR="00A56AAB" w:rsidRPr="00A40180">
        <w:rPr>
          <w:rFonts w:ascii="Arial" w:hAnsi="Arial" w:cs="Arial"/>
          <w:color w:val="000000"/>
          <w:sz w:val="20"/>
          <w:szCs w:val="20"/>
          <w:shd w:val="clear" w:color="auto" w:fill="FFFFFF"/>
        </w:rPr>
        <w:t>286</w:t>
      </w:r>
      <w:r w:rsidR="00ED01EA">
        <w:rPr>
          <w:rFonts w:ascii="Arial" w:hAnsi="Arial" w:cs="Arial"/>
          <w:color w:val="000000"/>
          <w:sz w:val="20"/>
          <w:szCs w:val="20"/>
          <w:shd w:val="clear" w:color="auto" w:fill="FFFFFF"/>
        </w:rPr>
        <w:t>)</w:t>
      </w:r>
      <w:r w:rsidRPr="00A40180">
        <w:rPr>
          <w:rFonts w:ascii="Arial" w:hAnsi="Arial" w:cs="Arial"/>
          <w:color w:val="000000"/>
          <w:sz w:val="20"/>
          <w:szCs w:val="20"/>
          <w:shd w:val="clear" w:color="auto" w:fill="FFFFFF"/>
        </w:rPr>
        <w:t xml:space="preserve">. </w:t>
      </w:r>
    </w:p>
    <w:p w14:paraId="49ECCCF8" w14:textId="77777777" w:rsidR="00A56D93" w:rsidRDefault="00343000">
      <w:pPr>
        <w:rPr>
          <w:rFonts w:ascii="Arial" w:hAnsi="Arial" w:cs="Arial"/>
          <w:color w:val="000000"/>
          <w:sz w:val="20"/>
          <w:szCs w:val="20"/>
          <w:shd w:val="clear" w:color="auto" w:fill="FFFFFF"/>
          <w:lang w:val="en-GB"/>
        </w:rPr>
      </w:pPr>
      <w:r w:rsidRPr="00A40180">
        <w:rPr>
          <w:rFonts w:ascii="Arial" w:hAnsi="Arial" w:cs="Arial"/>
          <w:color w:val="000000"/>
          <w:sz w:val="20"/>
          <w:szCs w:val="20"/>
          <w:shd w:val="clear" w:color="auto" w:fill="FFFFFF"/>
        </w:rPr>
        <w:t xml:space="preserve">Precies wat Jan hier Slicher verwijt, zou hij zelf anders doen – je zou zeggen in de geest van Henk Roessingh zijn proefschrift over </w:t>
      </w:r>
      <w:r w:rsidRPr="00A40180">
        <w:rPr>
          <w:rFonts w:ascii="Arial" w:hAnsi="Arial" w:cs="Arial"/>
          <w:i/>
          <w:iCs/>
          <w:color w:val="000000"/>
          <w:sz w:val="20"/>
          <w:szCs w:val="20"/>
          <w:shd w:val="clear" w:color="auto" w:fill="FFFFFF"/>
        </w:rPr>
        <w:t>Inlandse Tabak</w:t>
      </w:r>
      <w:r w:rsidR="00A40180" w:rsidRPr="00A40180">
        <w:rPr>
          <w:rFonts w:ascii="Arial" w:hAnsi="Arial" w:cs="Arial"/>
          <w:color w:val="000000"/>
          <w:sz w:val="20"/>
          <w:szCs w:val="20"/>
          <w:shd w:val="clear" w:color="auto" w:fill="FFFFFF"/>
        </w:rPr>
        <w:t xml:space="preserve"> en diens landbouwhistorische artikelen. </w:t>
      </w:r>
      <w:r w:rsidR="00A56AAB" w:rsidRPr="00A56AAB">
        <w:rPr>
          <w:rFonts w:ascii="Arial" w:hAnsi="Arial" w:cs="Arial"/>
          <w:color w:val="000000"/>
          <w:sz w:val="20"/>
          <w:szCs w:val="20"/>
          <w:shd w:val="clear" w:color="auto" w:fill="FFFFFF"/>
          <w:lang w:val="en-GB"/>
        </w:rPr>
        <w:t xml:space="preserve">Jan zegt van Roessinghs boek: </w:t>
      </w:r>
    </w:p>
    <w:p w14:paraId="4820B94B" w14:textId="77777777" w:rsidR="00D773D9" w:rsidRDefault="00455B52">
      <w:pPr>
        <w:rPr>
          <w:rFonts w:ascii="Arial" w:hAnsi="Arial" w:cs="Arial"/>
          <w:color w:val="000000"/>
          <w:sz w:val="20"/>
          <w:szCs w:val="20"/>
          <w:shd w:val="clear" w:color="auto" w:fill="FFFFFF"/>
        </w:rPr>
      </w:pPr>
      <w:r w:rsidRPr="00A56AAB">
        <w:rPr>
          <w:rFonts w:ascii="Arial" w:hAnsi="Arial" w:cs="Arial"/>
          <w:color w:val="000000"/>
          <w:sz w:val="20"/>
          <w:szCs w:val="20"/>
          <w:shd w:val="clear" w:color="auto" w:fill="FFFFFF"/>
          <w:lang w:val="en-GB"/>
        </w:rPr>
        <w:t>“... this book gave Dutch historians an i</w:t>
      </w:r>
      <w:r>
        <w:rPr>
          <w:rFonts w:ascii="Arial" w:hAnsi="Arial" w:cs="Arial"/>
          <w:color w:val="000000"/>
          <w:sz w:val="20"/>
          <w:szCs w:val="20"/>
          <w:shd w:val="clear" w:color="auto" w:fill="FFFFFF"/>
          <w:lang w:val="en-GB"/>
        </w:rPr>
        <w:t xml:space="preserve">nsight into the way so-called ‘traditional’ farmers thought and acted, managing their business in the countryside of the central and easter parts of the Netherlands, and in the field of force formed by the larger, international economy and the ecological settings of their own region.” </w:t>
      </w:r>
      <w:r w:rsidR="00ED01EA" w:rsidRPr="009035CE">
        <w:rPr>
          <w:rFonts w:ascii="Arial" w:hAnsi="Arial" w:cs="Arial"/>
          <w:color w:val="000000"/>
          <w:sz w:val="20"/>
          <w:szCs w:val="20"/>
          <w:shd w:val="clear" w:color="auto" w:fill="FFFFFF"/>
        </w:rPr>
        <w:t>(</w:t>
      </w:r>
      <w:r w:rsidR="003F6586" w:rsidRPr="00A7127E">
        <w:rPr>
          <w:rFonts w:ascii="Arial" w:hAnsi="Arial" w:cs="Arial"/>
          <w:color w:val="000000"/>
          <w:sz w:val="20"/>
          <w:szCs w:val="20"/>
          <w:shd w:val="clear" w:color="auto" w:fill="FFFFFF"/>
        </w:rPr>
        <w:t>287</w:t>
      </w:r>
      <w:r w:rsidR="00ED01EA">
        <w:rPr>
          <w:rFonts w:ascii="Arial" w:hAnsi="Arial" w:cs="Arial"/>
          <w:color w:val="000000"/>
          <w:sz w:val="20"/>
          <w:szCs w:val="20"/>
          <w:shd w:val="clear" w:color="auto" w:fill="FFFFFF"/>
        </w:rPr>
        <w:t xml:space="preserve">). </w:t>
      </w:r>
    </w:p>
    <w:p w14:paraId="0BA1DC3B" w14:textId="60661AD8" w:rsidR="00A56D93" w:rsidRDefault="00ED01EA">
      <w:pPr>
        <w:rPr>
          <w:rFonts w:ascii="Arial" w:hAnsi="Arial" w:cs="Arial"/>
          <w:color w:val="000000"/>
          <w:sz w:val="20"/>
          <w:szCs w:val="20"/>
          <w:shd w:val="clear" w:color="auto" w:fill="FFFFFF"/>
        </w:rPr>
      </w:pPr>
      <w:r>
        <w:rPr>
          <w:rFonts w:ascii="Arial" w:hAnsi="Arial" w:cs="Arial"/>
          <w:color w:val="000000"/>
          <w:sz w:val="20"/>
          <w:szCs w:val="20"/>
          <w:shd w:val="clear" w:color="auto" w:fill="FFFFFF"/>
        </w:rPr>
        <w:t>E</w:t>
      </w:r>
      <w:r w:rsidR="00A7127E" w:rsidRPr="00A7127E">
        <w:rPr>
          <w:rFonts w:ascii="Arial" w:hAnsi="Arial" w:cs="Arial"/>
          <w:color w:val="000000"/>
          <w:sz w:val="20"/>
          <w:szCs w:val="20"/>
          <w:shd w:val="clear" w:color="auto" w:fill="FFFFFF"/>
        </w:rPr>
        <w:t>en thema dat hij later zou uit werken in een artikel waarin zijn eigen dissertatie, de dissertatie van Erik Thoen, en de Braudel-benadering van Van der Woude uit de NAGN zouden samenkom</w:t>
      </w:r>
      <w:r w:rsidR="00A7127E">
        <w:rPr>
          <w:rFonts w:ascii="Arial" w:hAnsi="Arial" w:cs="Arial"/>
          <w:color w:val="000000"/>
          <w:sz w:val="20"/>
          <w:szCs w:val="20"/>
          <w:shd w:val="clear" w:color="auto" w:fill="FFFFFF"/>
        </w:rPr>
        <w:t xml:space="preserve">en: </w:t>
      </w:r>
      <w:r w:rsidR="00A7127E" w:rsidRPr="00A7127E">
        <w:rPr>
          <w:rFonts w:ascii="Arial" w:hAnsi="Arial" w:cs="Arial"/>
          <w:i/>
          <w:iCs/>
          <w:sz w:val="20"/>
          <w:szCs w:val="20"/>
        </w:rPr>
        <w:t xml:space="preserve">De verscheidenheid van de landbouw op de Nederlandse zandgronden tijdens 'de lange zestiende eeuw’ </w:t>
      </w:r>
      <w:r w:rsidR="00A7127E" w:rsidRPr="00D12E9A">
        <w:rPr>
          <w:rFonts w:ascii="Arial" w:hAnsi="Arial" w:cs="Arial"/>
          <w:sz w:val="20"/>
          <w:szCs w:val="20"/>
        </w:rPr>
        <w:t>uit 1990</w:t>
      </w:r>
      <w:r w:rsidR="00D12E9A">
        <w:rPr>
          <w:rFonts w:ascii="Arial" w:hAnsi="Arial" w:cs="Arial"/>
          <w:sz w:val="20"/>
          <w:szCs w:val="20"/>
        </w:rPr>
        <w:t xml:space="preserve"> in de BMGN</w:t>
      </w:r>
      <w:r w:rsidR="00A7127E" w:rsidRPr="00D12E9A">
        <w:rPr>
          <w:rFonts w:ascii="Arial" w:hAnsi="Arial" w:cs="Arial"/>
          <w:sz w:val="20"/>
          <w:szCs w:val="20"/>
        </w:rPr>
        <w:t>.</w:t>
      </w:r>
      <w:r w:rsidR="00094AC7" w:rsidRPr="00A7127E">
        <w:rPr>
          <w:rFonts w:ascii="Arial" w:hAnsi="Arial" w:cs="Arial"/>
          <w:color w:val="000000"/>
          <w:sz w:val="20"/>
          <w:szCs w:val="20"/>
          <w:shd w:val="clear" w:color="auto" w:fill="FFFFFF"/>
        </w:rPr>
        <w:t xml:space="preserve"> </w:t>
      </w:r>
    </w:p>
    <w:p w14:paraId="6B9BA7D2" w14:textId="77777777" w:rsidR="00A56D93" w:rsidRPr="004F5827" w:rsidRDefault="00094AC7">
      <w:pPr>
        <w:rPr>
          <w:rFonts w:ascii="Arial" w:hAnsi="Arial" w:cs="Arial"/>
          <w:color w:val="000000"/>
          <w:sz w:val="20"/>
          <w:szCs w:val="20"/>
          <w:shd w:val="clear" w:color="auto" w:fill="FFFFFF"/>
        </w:rPr>
      </w:pPr>
      <w:r w:rsidRPr="004F5827">
        <w:rPr>
          <w:rFonts w:ascii="Arial" w:hAnsi="Arial" w:cs="Arial"/>
          <w:color w:val="000000"/>
          <w:sz w:val="20"/>
          <w:szCs w:val="20"/>
          <w:shd w:val="clear" w:color="auto" w:fill="FFFFFF"/>
        </w:rPr>
        <w:t>En van zijn eigen boek</w:t>
      </w:r>
      <w:r w:rsidR="00356861" w:rsidRPr="004F5827">
        <w:rPr>
          <w:rFonts w:ascii="Arial" w:hAnsi="Arial" w:cs="Arial"/>
          <w:color w:val="000000"/>
          <w:sz w:val="20"/>
          <w:szCs w:val="20"/>
          <w:shd w:val="clear" w:color="auto" w:fill="FFFFFF"/>
        </w:rPr>
        <w:t xml:space="preserve"> zegt hij</w:t>
      </w:r>
      <w:r w:rsidRPr="004F5827">
        <w:rPr>
          <w:rFonts w:ascii="Arial" w:hAnsi="Arial" w:cs="Arial"/>
          <w:color w:val="000000"/>
          <w:sz w:val="20"/>
          <w:szCs w:val="20"/>
          <w:shd w:val="clear" w:color="auto" w:fill="FFFFFF"/>
        </w:rPr>
        <w:t xml:space="preserve">: </w:t>
      </w:r>
    </w:p>
    <w:p w14:paraId="63001893" w14:textId="5391BFEF" w:rsidR="00343000" w:rsidRPr="00A7127E" w:rsidRDefault="00094AC7">
      <w:pPr>
        <w:rPr>
          <w:rFonts w:ascii="Arial" w:hAnsi="Arial" w:cs="Arial"/>
          <w:color w:val="000000"/>
          <w:sz w:val="20"/>
          <w:szCs w:val="20"/>
          <w:shd w:val="clear" w:color="auto" w:fill="FFFFFF"/>
        </w:rPr>
      </w:pPr>
      <w:r w:rsidRPr="009035CE">
        <w:rPr>
          <w:rFonts w:ascii="Arial" w:hAnsi="Arial" w:cs="Arial"/>
          <w:color w:val="000000"/>
          <w:sz w:val="20"/>
          <w:szCs w:val="20"/>
          <w:shd w:val="clear" w:color="auto" w:fill="FFFFFF"/>
          <w:lang w:val="en-GB"/>
        </w:rPr>
        <w:t xml:space="preserve">“... historiography had seen the rural economy of the sandy region as being closed off from </w:t>
      </w:r>
      <w:r w:rsidRPr="00A7127E">
        <w:rPr>
          <w:rFonts w:ascii="Arial" w:hAnsi="Arial" w:cs="Arial"/>
          <w:color w:val="000000"/>
          <w:sz w:val="20"/>
          <w:szCs w:val="20"/>
          <w:shd w:val="clear" w:color="auto" w:fill="FFFFFF"/>
          <w:lang w:val="en-GB"/>
        </w:rPr>
        <w:t>the outside world</w:t>
      </w:r>
      <w:r w:rsidR="00F44758">
        <w:rPr>
          <w:rFonts w:ascii="Arial" w:hAnsi="Arial" w:cs="Arial"/>
          <w:color w:val="000000"/>
          <w:sz w:val="20"/>
          <w:szCs w:val="20"/>
          <w:shd w:val="clear" w:color="auto" w:fill="FFFFFF"/>
          <w:lang w:val="en-GB"/>
        </w:rPr>
        <w:t xml:space="preserve"> (t</w:t>
      </w:r>
      <w:r w:rsidRPr="00A7127E">
        <w:rPr>
          <w:rFonts w:ascii="Arial" w:hAnsi="Arial" w:cs="Arial"/>
          <w:color w:val="000000"/>
          <w:sz w:val="20"/>
          <w:szCs w:val="20"/>
          <w:shd w:val="clear" w:color="auto" w:fill="FFFFFF"/>
          <w:lang w:val="en-GB"/>
        </w:rPr>
        <w:t>he larger economy</w:t>
      </w:r>
      <w:r w:rsidR="003D2A81">
        <w:rPr>
          <w:rFonts w:ascii="Arial" w:hAnsi="Arial" w:cs="Arial"/>
          <w:color w:val="000000"/>
          <w:sz w:val="20"/>
          <w:szCs w:val="20"/>
          <w:shd w:val="clear" w:color="auto" w:fill="FFFFFF"/>
          <w:lang w:val="en-GB"/>
        </w:rPr>
        <w:t>), the prevailing farming system in that</w:t>
      </w:r>
      <w:r w:rsidRPr="00A7127E">
        <w:rPr>
          <w:rFonts w:ascii="Arial" w:hAnsi="Arial" w:cs="Arial"/>
          <w:color w:val="000000"/>
          <w:sz w:val="20"/>
          <w:szCs w:val="20"/>
          <w:shd w:val="clear" w:color="auto" w:fill="FFFFFF"/>
          <w:lang w:val="en-GB"/>
        </w:rPr>
        <w:t xml:space="preserve"> region being seen as hardly ever evolving at all. </w:t>
      </w:r>
      <w:r w:rsidRPr="00A7127E">
        <w:rPr>
          <w:rFonts w:ascii="Arial" w:hAnsi="Arial" w:cs="Arial"/>
          <w:i/>
          <w:iCs/>
          <w:color w:val="000000"/>
          <w:sz w:val="20"/>
          <w:szCs w:val="20"/>
          <w:shd w:val="clear" w:color="auto" w:fill="FFFFFF"/>
          <w:lang w:val="en-GB"/>
        </w:rPr>
        <w:t>Boeren op het Drentse Zand</w:t>
      </w:r>
      <w:r>
        <w:rPr>
          <w:rFonts w:ascii="Arial" w:hAnsi="Arial" w:cs="Arial"/>
          <w:color w:val="000000"/>
          <w:sz w:val="20"/>
          <w:szCs w:val="20"/>
          <w:shd w:val="clear" w:color="auto" w:fill="FFFFFF"/>
          <w:lang w:val="en-GB"/>
        </w:rPr>
        <w:t xml:space="preserve">, however, showed how Drenthian farmers indeed had to cope with the whims of and trends in general economic developments.” </w:t>
      </w:r>
      <w:r w:rsidR="00ED01EA" w:rsidRPr="009035CE">
        <w:rPr>
          <w:rFonts w:ascii="Arial" w:hAnsi="Arial" w:cs="Arial"/>
          <w:color w:val="000000"/>
          <w:sz w:val="20"/>
          <w:szCs w:val="20"/>
          <w:shd w:val="clear" w:color="auto" w:fill="FFFFFF"/>
        </w:rPr>
        <w:t>(</w:t>
      </w:r>
      <w:r w:rsidRPr="00A7127E">
        <w:rPr>
          <w:rFonts w:ascii="Arial" w:hAnsi="Arial" w:cs="Arial"/>
          <w:color w:val="000000"/>
          <w:sz w:val="20"/>
          <w:szCs w:val="20"/>
          <w:shd w:val="clear" w:color="auto" w:fill="FFFFFF"/>
        </w:rPr>
        <w:t>288</w:t>
      </w:r>
      <w:r w:rsidR="00ED01EA">
        <w:rPr>
          <w:rFonts w:ascii="Arial" w:hAnsi="Arial" w:cs="Arial"/>
          <w:color w:val="000000"/>
          <w:sz w:val="20"/>
          <w:szCs w:val="20"/>
          <w:shd w:val="clear" w:color="auto" w:fill="FFFFFF"/>
        </w:rPr>
        <w:t>).</w:t>
      </w:r>
    </w:p>
    <w:p w14:paraId="13CCF4BE" w14:textId="77777777" w:rsidR="00D773D9" w:rsidRDefault="00356861">
      <w:pPr>
        <w:rPr>
          <w:rFonts w:ascii="Arial" w:hAnsi="Arial" w:cs="Arial"/>
          <w:color w:val="000000"/>
          <w:sz w:val="20"/>
          <w:szCs w:val="20"/>
          <w:shd w:val="clear" w:color="auto" w:fill="FFFFFF"/>
        </w:rPr>
      </w:pPr>
      <w:r w:rsidRPr="00356861">
        <w:rPr>
          <w:rFonts w:ascii="Arial" w:hAnsi="Arial" w:cs="Arial"/>
          <w:color w:val="000000"/>
          <w:sz w:val="20"/>
          <w:szCs w:val="20"/>
          <w:shd w:val="clear" w:color="auto" w:fill="FFFFFF"/>
        </w:rPr>
        <w:t xml:space="preserve">Hier ligt </w:t>
      </w:r>
      <w:r w:rsidR="0080043B">
        <w:rPr>
          <w:rFonts w:ascii="Arial" w:hAnsi="Arial" w:cs="Arial"/>
          <w:color w:val="000000"/>
          <w:sz w:val="20"/>
          <w:szCs w:val="20"/>
          <w:shd w:val="clear" w:color="auto" w:fill="FFFFFF"/>
        </w:rPr>
        <w:t>de</w:t>
      </w:r>
      <w:r w:rsidRPr="00356861">
        <w:rPr>
          <w:rFonts w:ascii="Arial" w:hAnsi="Arial" w:cs="Arial"/>
          <w:color w:val="000000"/>
          <w:sz w:val="20"/>
          <w:szCs w:val="20"/>
          <w:shd w:val="clear" w:color="auto" w:fill="FFFFFF"/>
        </w:rPr>
        <w:t xml:space="preserve"> grootste v</w:t>
      </w:r>
      <w:r>
        <w:rPr>
          <w:rFonts w:ascii="Arial" w:hAnsi="Arial" w:cs="Arial"/>
          <w:color w:val="000000"/>
          <w:sz w:val="20"/>
          <w:szCs w:val="20"/>
          <w:shd w:val="clear" w:color="auto" w:fill="FFFFFF"/>
        </w:rPr>
        <w:t>erdienste</w:t>
      </w:r>
      <w:r w:rsidR="0080043B">
        <w:rPr>
          <w:rFonts w:ascii="Arial" w:hAnsi="Arial" w:cs="Arial"/>
          <w:color w:val="000000"/>
          <w:sz w:val="20"/>
          <w:szCs w:val="20"/>
          <w:shd w:val="clear" w:color="auto" w:fill="FFFFFF"/>
        </w:rPr>
        <w:t xml:space="preserve"> van het boek</w:t>
      </w:r>
      <w:r>
        <w:rPr>
          <w:rFonts w:ascii="Arial" w:hAnsi="Arial" w:cs="Arial"/>
          <w:color w:val="000000"/>
          <w:sz w:val="20"/>
          <w:szCs w:val="20"/>
          <w:shd w:val="clear" w:color="auto" w:fill="FFFFFF"/>
        </w:rPr>
        <w:t xml:space="preserve"> – </w:t>
      </w:r>
      <w:r w:rsidR="00736BA4">
        <w:rPr>
          <w:rFonts w:ascii="Arial" w:hAnsi="Arial" w:cs="Arial"/>
          <w:color w:val="000000"/>
          <w:sz w:val="20"/>
          <w:szCs w:val="20"/>
          <w:shd w:val="clear" w:color="auto" w:fill="FFFFFF"/>
        </w:rPr>
        <w:t>Jan</w:t>
      </w:r>
      <w:r>
        <w:rPr>
          <w:rFonts w:ascii="Arial" w:hAnsi="Arial" w:cs="Arial"/>
          <w:color w:val="000000"/>
          <w:sz w:val="20"/>
          <w:szCs w:val="20"/>
          <w:shd w:val="clear" w:color="auto" w:fill="FFFFFF"/>
        </w:rPr>
        <w:t xml:space="preserve"> brak met het beeld dat vooral de negentiende en vroeg-twintigste eeuwers hadden gemaakt om hun eigen voortreffelijkheid tot uitdrukking te kunnen brengen</w:t>
      </w:r>
      <w:r w:rsidR="0080043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dat eindelijk </w:t>
      </w:r>
      <w:r w:rsidR="0080043B">
        <w:rPr>
          <w:rFonts w:ascii="Arial" w:hAnsi="Arial" w:cs="Arial"/>
          <w:color w:val="000000"/>
          <w:sz w:val="20"/>
          <w:szCs w:val="20"/>
          <w:shd w:val="clear" w:color="auto" w:fill="FFFFFF"/>
        </w:rPr>
        <w:t xml:space="preserve">afgerekend was met </w:t>
      </w:r>
      <w:r>
        <w:rPr>
          <w:rFonts w:ascii="Arial" w:hAnsi="Arial" w:cs="Arial"/>
          <w:color w:val="000000"/>
          <w:sz w:val="20"/>
          <w:szCs w:val="20"/>
          <w:shd w:val="clear" w:color="auto" w:fill="FFFFFF"/>
        </w:rPr>
        <w:t>de middeleeuwse dommel</w:t>
      </w:r>
      <w:r w:rsidR="0080043B">
        <w:rPr>
          <w:rFonts w:ascii="Arial" w:hAnsi="Arial" w:cs="Arial"/>
          <w:color w:val="000000"/>
          <w:sz w:val="20"/>
          <w:szCs w:val="20"/>
          <w:shd w:val="clear" w:color="auto" w:fill="FFFFFF"/>
        </w:rPr>
        <w:t xml:space="preserve">. Dat er </w:t>
      </w:r>
      <w:r w:rsidR="00736BA4">
        <w:rPr>
          <w:rFonts w:ascii="Arial" w:hAnsi="Arial" w:cs="Arial"/>
          <w:color w:val="000000"/>
          <w:sz w:val="20"/>
          <w:szCs w:val="20"/>
          <w:shd w:val="clear" w:color="auto" w:fill="FFFFFF"/>
        </w:rPr>
        <w:t>eeuwenlang</w:t>
      </w:r>
      <w:r w:rsidR="0080043B">
        <w:rPr>
          <w:rFonts w:ascii="Arial" w:hAnsi="Arial" w:cs="Arial"/>
          <w:color w:val="000000"/>
          <w:sz w:val="20"/>
          <w:szCs w:val="20"/>
          <w:shd w:val="clear" w:color="auto" w:fill="FFFFFF"/>
        </w:rPr>
        <w:t xml:space="preserve"> stilstand was geweest.</w:t>
      </w:r>
      <w:r w:rsidR="00A7127E">
        <w:rPr>
          <w:rFonts w:ascii="Arial" w:hAnsi="Arial" w:cs="Arial"/>
          <w:color w:val="000000"/>
          <w:sz w:val="20"/>
          <w:szCs w:val="20"/>
          <w:shd w:val="clear" w:color="auto" w:fill="FFFFFF"/>
        </w:rPr>
        <w:t xml:space="preserve"> </w:t>
      </w:r>
      <w:r w:rsidR="00D773D9">
        <w:rPr>
          <w:rFonts w:ascii="Arial" w:hAnsi="Arial" w:cs="Arial"/>
          <w:color w:val="000000"/>
          <w:sz w:val="20"/>
          <w:szCs w:val="20"/>
          <w:shd w:val="clear" w:color="auto" w:fill="FFFFFF"/>
        </w:rPr>
        <w:t>(</w:t>
      </w:r>
      <w:r w:rsidR="00A7127E">
        <w:rPr>
          <w:rFonts w:ascii="Arial" w:hAnsi="Arial" w:cs="Arial"/>
          <w:color w:val="000000"/>
          <w:sz w:val="20"/>
          <w:szCs w:val="20"/>
          <w:shd w:val="clear" w:color="auto" w:fill="FFFFFF"/>
        </w:rPr>
        <w:t xml:space="preserve">Zie ook Henk Roessingh hierover in zijn </w:t>
      </w:r>
      <w:r w:rsidR="00A7127E" w:rsidRPr="00A7127E">
        <w:rPr>
          <w:rFonts w:ascii="Arial" w:hAnsi="Arial" w:cs="Arial"/>
          <w:i/>
          <w:iCs/>
          <w:color w:val="000000"/>
          <w:sz w:val="20"/>
          <w:szCs w:val="20"/>
          <w:shd w:val="clear" w:color="auto" w:fill="FFFFFF"/>
        </w:rPr>
        <w:t>De Gelderse landbouw</w:t>
      </w:r>
      <w:r w:rsidR="00A7127E">
        <w:rPr>
          <w:rFonts w:ascii="Arial" w:hAnsi="Arial" w:cs="Arial"/>
          <w:color w:val="000000"/>
          <w:sz w:val="20"/>
          <w:szCs w:val="20"/>
          <w:shd w:val="clear" w:color="auto" w:fill="FFFFFF"/>
        </w:rPr>
        <w:t xml:space="preserve"> in aansluiting op Jan</w:t>
      </w:r>
      <w:r w:rsidR="00D773D9">
        <w:rPr>
          <w:rFonts w:ascii="Arial" w:hAnsi="Arial" w:cs="Arial"/>
          <w:color w:val="000000"/>
          <w:sz w:val="20"/>
          <w:szCs w:val="20"/>
          <w:shd w:val="clear" w:color="auto" w:fill="FFFFFF"/>
        </w:rPr>
        <w:t>)</w:t>
      </w:r>
      <w:r w:rsidR="00A7127E">
        <w:rPr>
          <w:rFonts w:ascii="Arial" w:hAnsi="Arial" w:cs="Arial"/>
          <w:color w:val="000000"/>
          <w:sz w:val="20"/>
          <w:szCs w:val="20"/>
          <w:shd w:val="clear" w:color="auto" w:fill="FFFFFF"/>
        </w:rPr>
        <w:t>.</w:t>
      </w:r>
      <w:r w:rsidR="0080043B">
        <w:rPr>
          <w:rFonts w:ascii="Arial" w:hAnsi="Arial" w:cs="Arial"/>
          <w:color w:val="000000"/>
          <w:sz w:val="20"/>
          <w:szCs w:val="20"/>
          <w:shd w:val="clear" w:color="auto" w:fill="FFFFFF"/>
        </w:rPr>
        <w:t xml:space="preserve"> De zoon kopieerde de vader, en diens zoon deed hetzelfde. Over de dochters en moeders werd vanzelfsprekend sowieso niet gesproken. Alleen</w:t>
      </w:r>
      <w:r w:rsidR="00A7127E">
        <w:rPr>
          <w:rFonts w:ascii="Arial" w:hAnsi="Arial" w:cs="Arial"/>
          <w:color w:val="000000"/>
          <w:sz w:val="20"/>
          <w:szCs w:val="20"/>
          <w:shd w:val="clear" w:color="auto" w:fill="FFFFFF"/>
        </w:rPr>
        <w:t xml:space="preserve"> -</w:t>
      </w:r>
      <w:r w:rsidR="0080043B">
        <w:rPr>
          <w:rFonts w:ascii="Arial" w:hAnsi="Arial" w:cs="Arial"/>
          <w:color w:val="000000"/>
          <w:sz w:val="20"/>
          <w:szCs w:val="20"/>
          <w:shd w:val="clear" w:color="auto" w:fill="FFFFFF"/>
        </w:rPr>
        <w:t xml:space="preserve"> die Middeleeuwse dommel was een mythe. On</w:t>
      </w:r>
      <w:r w:rsidR="00A7127E">
        <w:rPr>
          <w:rFonts w:ascii="Arial" w:hAnsi="Arial" w:cs="Arial"/>
          <w:color w:val="000000"/>
          <w:sz w:val="20"/>
          <w:szCs w:val="20"/>
          <w:shd w:val="clear" w:color="auto" w:fill="FFFFFF"/>
        </w:rPr>
        <w:t>ze</w:t>
      </w:r>
      <w:r w:rsidR="0080043B">
        <w:rPr>
          <w:rFonts w:ascii="Arial" w:hAnsi="Arial" w:cs="Arial"/>
          <w:color w:val="000000"/>
          <w:sz w:val="20"/>
          <w:szCs w:val="20"/>
          <w:shd w:val="clear" w:color="auto" w:fill="FFFFFF"/>
        </w:rPr>
        <w:t xml:space="preserve"> beeld</w:t>
      </w:r>
      <w:r w:rsidR="00A7127E">
        <w:rPr>
          <w:rFonts w:ascii="Arial" w:hAnsi="Arial" w:cs="Arial"/>
          <w:color w:val="000000"/>
          <w:sz w:val="20"/>
          <w:szCs w:val="20"/>
          <w:shd w:val="clear" w:color="auto" w:fill="FFFFFF"/>
        </w:rPr>
        <w:t>en</w:t>
      </w:r>
      <w:r w:rsidR="0080043B">
        <w:rPr>
          <w:rFonts w:ascii="Arial" w:hAnsi="Arial" w:cs="Arial"/>
          <w:color w:val="000000"/>
          <w:sz w:val="20"/>
          <w:szCs w:val="20"/>
          <w:shd w:val="clear" w:color="auto" w:fill="FFFFFF"/>
        </w:rPr>
        <w:t xml:space="preserve"> van de Middeleeuwen en de Vroegmoderne Tijd klopte</w:t>
      </w:r>
      <w:r w:rsidR="00A7127E">
        <w:rPr>
          <w:rFonts w:ascii="Arial" w:hAnsi="Arial" w:cs="Arial"/>
          <w:color w:val="000000"/>
          <w:sz w:val="20"/>
          <w:szCs w:val="20"/>
          <w:shd w:val="clear" w:color="auto" w:fill="FFFFFF"/>
        </w:rPr>
        <w:t>n</w:t>
      </w:r>
      <w:r w:rsidR="0080043B">
        <w:rPr>
          <w:rFonts w:ascii="Arial" w:hAnsi="Arial" w:cs="Arial"/>
          <w:color w:val="000000"/>
          <w:sz w:val="20"/>
          <w:szCs w:val="20"/>
          <w:shd w:val="clear" w:color="auto" w:fill="FFFFFF"/>
        </w:rPr>
        <w:t xml:space="preserve"> van geen kant. Het was een vertoog van de </w:t>
      </w:r>
      <w:r w:rsidR="001459A9">
        <w:rPr>
          <w:rFonts w:ascii="Arial" w:hAnsi="Arial" w:cs="Arial"/>
          <w:color w:val="000000"/>
          <w:sz w:val="20"/>
          <w:szCs w:val="20"/>
          <w:shd w:val="clear" w:color="auto" w:fill="FFFFFF"/>
        </w:rPr>
        <w:t>negentiende eeuwse</w:t>
      </w:r>
      <w:r w:rsidR="0080043B">
        <w:rPr>
          <w:rFonts w:ascii="Arial" w:hAnsi="Arial" w:cs="Arial"/>
          <w:color w:val="000000"/>
          <w:sz w:val="20"/>
          <w:szCs w:val="20"/>
          <w:shd w:val="clear" w:color="auto" w:fill="FFFFFF"/>
        </w:rPr>
        <w:t xml:space="preserve"> moderniseerders, dat na de Tweede Wereldoorlog opnieuw werd uitgevonden en voortgezet door de mondiale moderniseerders die</w:t>
      </w:r>
      <w:r w:rsidR="00A7127E">
        <w:rPr>
          <w:rFonts w:ascii="Arial" w:hAnsi="Arial" w:cs="Arial"/>
          <w:color w:val="000000"/>
          <w:sz w:val="20"/>
          <w:szCs w:val="20"/>
          <w:shd w:val="clear" w:color="auto" w:fill="FFFFFF"/>
        </w:rPr>
        <w:t>,</w:t>
      </w:r>
      <w:r w:rsidR="0080043B">
        <w:rPr>
          <w:rFonts w:ascii="Arial" w:hAnsi="Arial" w:cs="Arial"/>
          <w:color w:val="000000"/>
          <w:sz w:val="20"/>
          <w:szCs w:val="20"/>
          <w:shd w:val="clear" w:color="auto" w:fill="FFFFFF"/>
        </w:rPr>
        <w:t xml:space="preserve"> wat ze meenden te zien in de zogenaamde Derde Wereld</w:t>
      </w:r>
      <w:r w:rsidR="00A7127E">
        <w:rPr>
          <w:rFonts w:ascii="Arial" w:hAnsi="Arial" w:cs="Arial"/>
          <w:color w:val="000000"/>
          <w:sz w:val="20"/>
          <w:szCs w:val="20"/>
          <w:shd w:val="clear" w:color="auto" w:fill="FFFFFF"/>
        </w:rPr>
        <w:t>,</w:t>
      </w:r>
      <w:r w:rsidR="00A56D93">
        <w:rPr>
          <w:rFonts w:ascii="Arial" w:hAnsi="Arial" w:cs="Arial"/>
          <w:color w:val="000000"/>
          <w:sz w:val="20"/>
          <w:szCs w:val="20"/>
          <w:shd w:val="clear" w:color="auto" w:fill="FFFFFF"/>
        </w:rPr>
        <w:t xml:space="preserve"> </w:t>
      </w:r>
      <w:r w:rsidR="0080043B">
        <w:rPr>
          <w:rFonts w:ascii="Arial" w:hAnsi="Arial" w:cs="Arial"/>
          <w:color w:val="000000"/>
          <w:sz w:val="20"/>
          <w:szCs w:val="20"/>
          <w:shd w:val="clear" w:color="auto" w:fill="FFFFFF"/>
        </w:rPr>
        <w:t xml:space="preserve">overplaatsten naar het verleden van de Eerste Wereld – alsof ze Adam en Eva hadden ontdekt in </w:t>
      </w:r>
      <w:r w:rsidR="00A56D93">
        <w:rPr>
          <w:rFonts w:ascii="Arial" w:hAnsi="Arial" w:cs="Arial"/>
          <w:color w:val="000000"/>
          <w:sz w:val="20"/>
          <w:szCs w:val="20"/>
          <w:shd w:val="clear" w:color="auto" w:fill="FFFFFF"/>
        </w:rPr>
        <w:t>Nieuw-Guinea</w:t>
      </w:r>
      <w:r w:rsidR="0080043B">
        <w:rPr>
          <w:rFonts w:ascii="Arial" w:hAnsi="Arial" w:cs="Arial"/>
          <w:color w:val="000000"/>
          <w:sz w:val="20"/>
          <w:szCs w:val="20"/>
          <w:shd w:val="clear" w:color="auto" w:fill="FFFFFF"/>
        </w:rPr>
        <w:t>.</w:t>
      </w:r>
      <w:r w:rsidR="00736BA4">
        <w:rPr>
          <w:rFonts w:ascii="Arial" w:hAnsi="Arial" w:cs="Arial"/>
          <w:color w:val="000000"/>
          <w:sz w:val="20"/>
          <w:szCs w:val="20"/>
          <w:shd w:val="clear" w:color="auto" w:fill="FFFFFF"/>
        </w:rPr>
        <w:t xml:space="preserve"> </w:t>
      </w:r>
    </w:p>
    <w:p w14:paraId="7E420972" w14:textId="77777777" w:rsidR="00D773D9" w:rsidRDefault="00736BA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Het is mede de grote verdienste van de agrarische geschiedenis dat dit beeld vervangen is door een </w:t>
      </w:r>
      <w:r w:rsidR="00A7127E">
        <w:rPr>
          <w:rFonts w:ascii="Arial" w:hAnsi="Arial" w:cs="Arial"/>
          <w:color w:val="000000"/>
          <w:sz w:val="20"/>
          <w:szCs w:val="20"/>
          <w:shd w:val="clear" w:color="auto" w:fill="FFFFFF"/>
        </w:rPr>
        <w:t>adequater</w:t>
      </w:r>
      <w:r>
        <w:rPr>
          <w:rFonts w:ascii="Arial" w:hAnsi="Arial" w:cs="Arial"/>
          <w:color w:val="000000"/>
          <w:sz w:val="20"/>
          <w:szCs w:val="20"/>
          <w:shd w:val="clear" w:color="auto" w:fill="FFFFFF"/>
        </w:rPr>
        <w:t xml:space="preserve"> beeld van permanente veranderingen of zoals Jan het zei van</w:t>
      </w:r>
      <w:r w:rsidR="003D2A8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coping </w:t>
      </w:r>
      <w:r w:rsidRPr="00736BA4">
        <w:rPr>
          <w:rFonts w:ascii="Arial" w:hAnsi="Arial" w:cs="Arial"/>
          <w:color w:val="000000"/>
          <w:sz w:val="20"/>
          <w:szCs w:val="20"/>
          <w:shd w:val="clear" w:color="auto" w:fill="FFFFFF"/>
        </w:rPr>
        <w:t>with the whims of and trends in general economic developments</w:t>
      </w:r>
      <w:r w:rsidR="00A7127E">
        <w:rPr>
          <w:rFonts w:ascii="Arial" w:hAnsi="Arial" w:cs="Arial"/>
          <w:color w:val="000000"/>
          <w:sz w:val="20"/>
          <w:szCs w:val="20"/>
          <w:shd w:val="clear" w:color="auto" w:fill="FFFFFF"/>
        </w:rPr>
        <w:t>’</w:t>
      </w:r>
      <w:r w:rsidR="001459A9">
        <w:rPr>
          <w:rFonts w:ascii="Arial" w:hAnsi="Arial" w:cs="Arial"/>
          <w:color w:val="000000"/>
          <w:sz w:val="20"/>
          <w:szCs w:val="20"/>
          <w:shd w:val="clear" w:color="auto" w:fill="FFFFFF"/>
        </w:rPr>
        <w:t xml:space="preserve">; van eigenstandigheid van de ontwikkeling in Europa en </w:t>
      </w:r>
      <w:r w:rsidR="00A7127E">
        <w:rPr>
          <w:rFonts w:ascii="Arial" w:hAnsi="Arial" w:cs="Arial"/>
          <w:color w:val="000000"/>
          <w:sz w:val="20"/>
          <w:szCs w:val="20"/>
          <w:shd w:val="clear" w:color="auto" w:fill="FFFFFF"/>
        </w:rPr>
        <w:t xml:space="preserve">van </w:t>
      </w:r>
      <w:r w:rsidR="001459A9">
        <w:rPr>
          <w:rFonts w:ascii="Arial" w:hAnsi="Arial" w:cs="Arial"/>
          <w:color w:val="000000"/>
          <w:sz w:val="20"/>
          <w:szCs w:val="20"/>
          <w:shd w:val="clear" w:color="auto" w:fill="FFFFFF"/>
        </w:rPr>
        <w:t>die op andere plekken in de wereld. Zoals Huntington schreef</w:t>
      </w:r>
      <w:r w:rsidR="00A7127E">
        <w:rPr>
          <w:rFonts w:ascii="Arial" w:hAnsi="Arial" w:cs="Arial"/>
          <w:color w:val="000000"/>
          <w:sz w:val="20"/>
          <w:szCs w:val="20"/>
          <w:shd w:val="clear" w:color="auto" w:fill="FFFFFF"/>
        </w:rPr>
        <w:t>:</w:t>
      </w:r>
      <w:r w:rsidR="001459A9">
        <w:rPr>
          <w:rFonts w:ascii="Arial" w:hAnsi="Arial" w:cs="Arial"/>
          <w:color w:val="000000"/>
          <w:sz w:val="20"/>
          <w:szCs w:val="20"/>
          <w:shd w:val="clear" w:color="auto" w:fill="FFFFFF"/>
        </w:rPr>
        <w:t xml:space="preserve"> het </w:t>
      </w:r>
      <w:r w:rsidR="00D773D9">
        <w:rPr>
          <w:rFonts w:ascii="Arial" w:hAnsi="Arial" w:cs="Arial"/>
          <w:color w:val="000000"/>
          <w:sz w:val="20"/>
          <w:szCs w:val="20"/>
          <w:shd w:val="clear" w:color="auto" w:fill="FFFFFF"/>
        </w:rPr>
        <w:t>W</w:t>
      </w:r>
      <w:r w:rsidR="001459A9">
        <w:rPr>
          <w:rFonts w:ascii="Arial" w:hAnsi="Arial" w:cs="Arial"/>
          <w:color w:val="000000"/>
          <w:sz w:val="20"/>
          <w:szCs w:val="20"/>
          <w:shd w:val="clear" w:color="auto" w:fill="FFFFFF"/>
        </w:rPr>
        <w:t xml:space="preserve">esten was het </w:t>
      </w:r>
      <w:r w:rsidR="00D773D9">
        <w:rPr>
          <w:rFonts w:ascii="Arial" w:hAnsi="Arial" w:cs="Arial"/>
          <w:color w:val="000000"/>
          <w:sz w:val="20"/>
          <w:szCs w:val="20"/>
          <w:shd w:val="clear" w:color="auto" w:fill="FFFFFF"/>
        </w:rPr>
        <w:t>W</w:t>
      </w:r>
      <w:r w:rsidR="001459A9">
        <w:rPr>
          <w:rFonts w:ascii="Arial" w:hAnsi="Arial" w:cs="Arial"/>
          <w:color w:val="000000"/>
          <w:sz w:val="20"/>
          <w:szCs w:val="20"/>
          <w:shd w:val="clear" w:color="auto" w:fill="FFFFFF"/>
        </w:rPr>
        <w:t>esten, lang voordat het modern werd.</w:t>
      </w:r>
      <w:r w:rsidR="008D5AC4">
        <w:rPr>
          <w:rFonts w:ascii="Arial" w:hAnsi="Arial" w:cs="Arial"/>
          <w:color w:val="000000"/>
          <w:sz w:val="20"/>
          <w:szCs w:val="20"/>
          <w:shd w:val="clear" w:color="auto" w:fill="FFFFFF"/>
        </w:rPr>
        <w:t xml:space="preserve"> </w:t>
      </w:r>
      <w:r w:rsidR="001459A9">
        <w:rPr>
          <w:rFonts w:ascii="Arial" w:hAnsi="Arial" w:cs="Arial"/>
          <w:color w:val="000000"/>
          <w:sz w:val="20"/>
          <w:szCs w:val="20"/>
          <w:shd w:val="clear" w:color="auto" w:fill="FFFFFF"/>
        </w:rPr>
        <w:t xml:space="preserve">Jans </w:t>
      </w:r>
      <w:r w:rsidR="00A7127E">
        <w:rPr>
          <w:rFonts w:ascii="Arial" w:hAnsi="Arial" w:cs="Arial"/>
          <w:color w:val="000000"/>
          <w:sz w:val="20"/>
          <w:szCs w:val="20"/>
          <w:shd w:val="clear" w:color="auto" w:fill="FFFFFF"/>
        </w:rPr>
        <w:t>‘</w:t>
      </w:r>
      <w:r w:rsidR="008D5AC4">
        <w:rPr>
          <w:rFonts w:ascii="Arial" w:hAnsi="Arial" w:cs="Arial"/>
          <w:color w:val="000000"/>
          <w:sz w:val="20"/>
          <w:szCs w:val="20"/>
          <w:shd w:val="clear" w:color="auto" w:fill="FFFFFF"/>
        </w:rPr>
        <w:t>coping</w:t>
      </w:r>
      <w:r w:rsidR="00A7127E">
        <w:rPr>
          <w:rFonts w:ascii="Arial" w:hAnsi="Arial" w:cs="Arial"/>
          <w:color w:val="000000"/>
          <w:sz w:val="20"/>
          <w:szCs w:val="20"/>
          <w:shd w:val="clear" w:color="auto" w:fill="FFFFFF"/>
        </w:rPr>
        <w:t>’</w:t>
      </w:r>
      <w:r w:rsidR="008D5AC4">
        <w:rPr>
          <w:rFonts w:ascii="Arial" w:hAnsi="Arial" w:cs="Arial"/>
          <w:color w:val="000000"/>
          <w:sz w:val="20"/>
          <w:szCs w:val="20"/>
          <w:shd w:val="clear" w:color="auto" w:fill="FFFFFF"/>
        </w:rPr>
        <w:t xml:space="preserve"> was niet opgeschreven in eigentijdse bronnen maar is een reconstructie van </w:t>
      </w:r>
      <w:r w:rsidR="00A7127E">
        <w:rPr>
          <w:rFonts w:ascii="Arial" w:hAnsi="Arial" w:cs="Arial"/>
          <w:color w:val="000000"/>
          <w:sz w:val="20"/>
          <w:szCs w:val="20"/>
          <w:shd w:val="clear" w:color="auto" w:fill="FFFFFF"/>
        </w:rPr>
        <w:t>historici</w:t>
      </w:r>
      <w:r w:rsidR="003D2A81">
        <w:rPr>
          <w:rFonts w:ascii="Arial" w:hAnsi="Arial" w:cs="Arial"/>
          <w:color w:val="000000"/>
          <w:sz w:val="20"/>
          <w:szCs w:val="20"/>
          <w:shd w:val="clear" w:color="auto" w:fill="FFFFFF"/>
        </w:rPr>
        <w:t xml:space="preserve"> als Jan</w:t>
      </w:r>
      <w:r w:rsidR="00A7127E">
        <w:rPr>
          <w:rFonts w:ascii="Arial" w:hAnsi="Arial" w:cs="Arial"/>
          <w:color w:val="000000"/>
          <w:sz w:val="20"/>
          <w:szCs w:val="20"/>
          <w:shd w:val="clear" w:color="auto" w:fill="FFFFFF"/>
        </w:rPr>
        <w:t xml:space="preserve"> </w:t>
      </w:r>
      <w:r w:rsidR="008D5AC4">
        <w:rPr>
          <w:rFonts w:ascii="Arial" w:hAnsi="Arial" w:cs="Arial"/>
          <w:color w:val="000000"/>
          <w:sz w:val="20"/>
          <w:szCs w:val="20"/>
          <w:shd w:val="clear" w:color="auto" w:fill="FFFFFF"/>
        </w:rPr>
        <w:t xml:space="preserve">op basis van een vernuftig gebruik van bronnen, het gebruik van gezond verstand en het vermoeiende kwantitatieve werk in belastingregisters, tienden, </w:t>
      </w:r>
      <w:r w:rsidR="00A7127E">
        <w:rPr>
          <w:rFonts w:ascii="Arial" w:hAnsi="Arial" w:cs="Arial"/>
          <w:color w:val="000000"/>
          <w:sz w:val="20"/>
          <w:szCs w:val="20"/>
          <w:shd w:val="clear" w:color="auto" w:fill="FFFFFF"/>
        </w:rPr>
        <w:t>bevolkingsregisters</w:t>
      </w:r>
      <w:r w:rsidR="008D5AC4">
        <w:rPr>
          <w:rFonts w:ascii="Arial" w:hAnsi="Arial" w:cs="Arial"/>
          <w:color w:val="000000"/>
          <w:sz w:val="20"/>
          <w:szCs w:val="20"/>
          <w:shd w:val="clear" w:color="auto" w:fill="FFFFFF"/>
        </w:rPr>
        <w:t xml:space="preserve">, boedelinventarissen en wat dies meer zij. </w:t>
      </w:r>
    </w:p>
    <w:p w14:paraId="59C5EC78" w14:textId="77777777" w:rsidR="00FA18B9" w:rsidRDefault="008D5AC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Het beeld van de grote gezinnen klopte niet; het beeld van mensen die niet hielden van nieuwe spulletjes klopte niet, het beeld van een onveranderlijke landbouw klopte niet. Zelfs niet in Drenthe met het </w:t>
      </w:r>
      <w:r w:rsidRPr="008D5AC4">
        <w:rPr>
          <w:rFonts w:ascii="Arial" w:hAnsi="Arial" w:cs="Arial"/>
          <w:i/>
          <w:iCs/>
          <w:color w:val="000000"/>
          <w:sz w:val="20"/>
          <w:szCs w:val="20"/>
          <w:shd w:val="clear" w:color="auto" w:fill="FFFFFF"/>
        </w:rPr>
        <w:t>epitheton ornans</w:t>
      </w:r>
      <w:r>
        <w:rPr>
          <w:rFonts w:ascii="Arial" w:hAnsi="Arial" w:cs="Arial"/>
          <w:color w:val="000000"/>
          <w:sz w:val="20"/>
          <w:szCs w:val="20"/>
          <w:shd w:val="clear" w:color="auto" w:fill="FFFFFF"/>
        </w:rPr>
        <w:t>: de eeuwige roggebouw. Jan schoot het aan flarden</w:t>
      </w:r>
      <w:r w:rsidR="00ED01EA">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zich baserend op Abel en Von Thünen en Roessingh. </w:t>
      </w:r>
      <w:r w:rsidR="004C30EA">
        <w:rPr>
          <w:rFonts w:ascii="Arial" w:hAnsi="Arial" w:cs="Arial"/>
          <w:color w:val="000000"/>
          <w:sz w:val="20"/>
          <w:szCs w:val="20"/>
          <w:shd w:val="clear" w:color="auto" w:fill="FFFFFF"/>
        </w:rPr>
        <w:t>Jan</w:t>
      </w:r>
      <w:r>
        <w:rPr>
          <w:rFonts w:ascii="Arial" w:hAnsi="Arial" w:cs="Arial"/>
          <w:color w:val="000000"/>
          <w:sz w:val="20"/>
          <w:szCs w:val="20"/>
          <w:shd w:val="clear" w:color="auto" w:fill="FFFFFF"/>
        </w:rPr>
        <w:t xml:space="preserve"> nam </w:t>
      </w:r>
      <w:r w:rsidR="00FA18B9">
        <w:rPr>
          <w:rFonts w:ascii="Arial" w:hAnsi="Arial" w:cs="Arial"/>
          <w:color w:val="000000"/>
          <w:sz w:val="20"/>
          <w:szCs w:val="20"/>
          <w:shd w:val="clear" w:color="auto" w:fill="FFFFFF"/>
        </w:rPr>
        <w:t>Roessinghs</w:t>
      </w:r>
      <w:r>
        <w:rPr>
          <w:rFonts w:ascii="Arial" w:hAnsi="Arial" w:cs="Arial"/>
          <w:color w:val="000000"/>
          <w:sz w:val="20"/>
          <w:szCs w:val="20"/>
          <w:shd w:val="clear" w:color="auto" w:fill="FFFFFF"/>
        </w:rPr>
        <w:t xml:space="preserve"> </w:t>
      </w:r>
      <w:r w:rsidR="001459A9">
        <w:rPr>
          <w:rFonts w:ascii="Arial" w:hAnsi="Arial" w:cs="Arial"/>
          <w:color w:val="000000"/>
          <w:sz w:val="20"/>
          <w:szCs w:val="20"/>
          <w:shd w:val="clear" w:color="auto" w:fill="FFFFFF"/>
        </w:rPr>
        <w:t xml:space="preserve">idee </w:t>
      </w:r>
      <w:r w:rsidR="00DA5DEA">
        <w:rPr>
          <w:rFonts w:ascii="Arial" w:hAnsi="Arial" w:cs="Arial"/>
          <w:color w:val="000000"/>
          <w:sz w:val="20"/>
          <w:szCs w:val="20"/>
          <w:shd w:val="clear" w:color="auto" w:fill="FFFFFF"/>
        </w:rPr>
        <w:t xml:space="preserve">over </w:t>
      </w:r>
      <w:r w:rsidR="00FA18B9">
        <w:rPr>
          <w:rFonts w:ascii="Arial" w:hAnsi="Arial" w:cs="Arial"/>
          <w:color w:val="000000"/>
          <w:sz w:val="20"/>
          <w:szCs w:val="20"/>
          <w:shd w:val="clear" w:color="auto" w:fill="FFFFFF"/>
        </w:rPr>
        <w:t>dat het</w:t>
      </w:r>
      <w:r w:rsidR="001459A9">
        <w:rPr>
          <w:rFonts w:ascii="Arial" w:hAnsi="Arial" w:cs="Arial"/>
          <w:color w:val="000000"/>
          <w:sz w:val="20"/>
          <w:szCs w:val="20"/>
          <w:shd w:val="clear" w:color="auto" w:fill="FFFFFF"/>
        </w:rPr>
        <w:t xml:space="preserve"> boeren ging om bestaanszekerheid en</w:t>
      </w:r>
      <w:r w:rsidR="00FA18B9">
        <w:rPr>
          <w:rFonts w:ascii="Arial" w:hAnsi="Arial" w:cs="Arial"/>
          <w:color w:val="000000"/>
          <w:sz w:val="20"/>
          <w:szCs w:val="20"/>
          <w:shd w:val="clear" w:color="auto" w:fill="FFFFFF"/>
        </w:rPr>
        <w:t xml:space="preserve"> zij zich</w:t>
      </w:r>
      <w:r w:rsidR="001459A9">
        <w:rPr>
          <w:rFonts w:ascii="Arial" w:hAnsi="Arial" w:cs="Arial"/>
          <w:color w:val="000000"/>
          <w:sz w:val="20"/>
          <w:szCs w:val="20"/>
          <w:shd w:val="clear" w:color="auto" w:fill="FFFFFF"/>
        </w:rPr>
        <w:t xml:space="preserve"> daarom geen al te grote risico</w:t>
      </w:r>
      <w:r w:rsidR="00FA18B9">
        <w:rPr>
          <w:rFonts w:ascii="Arial" w:hAnsi="Arial" w:cs="Arial"/>
          <w:color w:val="000000"/>
          <w:sz w:val="20"/>
          <w:szCs w:val="20"/>
          <w:shd w:val="clear" w:color="auto" w:fill="FFFFFF"/>
        </w:rPr>
        <w:t>’</w:t>
      </w:r>
      <w:r w:rsidR="001459A9">
        <w:rPr>
          <w:rFonts w:ascii="Arial" w:hAnsi="Arial" w:cs="Arial"/>
          <w:color w:val="000000"/>
          <w:sz w:val="20"/>
          <w:szCs w:val="20"/>
          <w:shd w:val="clear" w:color="auto" w:fill="FFFFFF"/>
        </w:rPr>
        <w:t xml:space="preserve">s </w:t>
      </w:r>
      <w:r w:rsidR="00FA18B9">
        <w:rPr>
          <w:rFonts w:ascii="Arial" w:hAnsi="Arial" w:cs="Arial"/>
          <w:color w:val="000000"/>
          <w:sz w:val="20"/>
          <w:szCs w:val="20"/>
          <w:shd w:val="clear" w:color="auto" w:fill="FFFFFF"/>
        </w:rPr>
        <w:t>konden veroorloven</w:t>
      </w:r>
      <w:r w:rsidR="001459A9">
        <w:rPr>
          <w:rFonts w:ascii="Arial" w:hAnsi="Arial" w:cs="Arial"/>
          <w:color w:val="000000"/>
          <w:sz w:val="20"/>
          <w:szCs w:val="20"/>
          <w:shd w:val="clear" w:color="auto" w:fill="FFFFFF"/>
        </w:rPr>
        <w:t>. Het ging om incrementele veranderingen die elkaar beïnvloe</w:t>
      </w:r>
      <w:r w:rsidR="00DA5DEA">
        <w:rPr>
          <w:rFonts w:ascii="Arial" w:hAnsi="Arial" w:cs="Arial"/>
          <w:color w:val="000000"/>
          <w:sz w:val="20"/>
          <w:szCs w:val="20"/>
          <w:shd w:val="clear" w:color="auto" w:fill="FFFFFF"/>
        </w:rPr>
        <w:t>d</w:t>
      </w:r>
      <w:r w:rsidR="001459A9">
        <w:rPr>
          <w:rFonts w:ascii="Arial" w:hAnsi="Arial" w:cs="Arial"/>
          <w:color w:val="000000"/>
          <w:sz w:val="20"/>
          <w:szCs w:val="20"/>
          <w:shd w:val="clear" w:color="auto" w:fill="FFFFFF"/>
        </w:rPr>
        <w:t xml:space="preserve">den, en pas na verloop van tijd zichtbaar werden. </w:t>
      </w:r>
    </w:p>
    <w:p w14:paraId="671156A5" w14:textId="77777777" w:rsidR="00FA18B9" w:rsidRDefault="001459A9">
      <w:pPr>
        <w:rPr>
          <w:rFonts w:ascii="Arial" w:hAnsi="Arial" w:cs="Arial"/>
          <w:color w:val="000000"/>
          <w:sz w:val="20"/>
          <w:szCs w:val="20"/>
          <w:shd w:val="clear" w:color="auto" w:fill="FFFFFF"/>
        </w:rPr>
      </w:pPr>
      <w:r>
        <w:rPr>
          <w:rFonts w:ascii="Arial" w:hAnsi="Arial" w:cs="Arial"/>
          <w:color w:val="000000"/>
          <w:sz w:val="20"/>
          <w:szCs w:val="20"/>
          <w:shd w:val="clear" w:color="auto" w:fill="FFFFFF"/>
        </w:rPr>
        <w:t>In zijn inleiding tot zijn boek ging hij in discussie met andere leden van onze Vereniging – Vervloet, Verduin</w:t>
      </w:r>
      <w:r w:rsidR="00FC6D37">
        <w:rPr>
          <w:rFonts w:ascii="Arial" w:hAnsi="Arial" w:cs="Arial"/>
          <w:color w:val="000000"/>
          <w:sz w:val="20"/>
          <w:szCs w:val="20"/>
          <w:shd w:val="clear" w:color="auto" w:fill="FFFFFF"/>
        </w:rPr>
        <w:t xml:space="preserve"> die nog simpele modernisering</w:t>
      </w:r>
      <w:r w:rsidR="00FA18B9">
        <w:rPr>
          <w:rFonts w:ascii="Arial" w:hAnsi="Arial" w:cs="Arial"/>
          <w:color w:val="000000"/>
          <w:sz w:val="20"/>
          <w:szCs w:val="20"/>
          <w:shd w:val="clear" w:color="auto" w:fill="FFFFFF"/>
        </w:rPr>
        <w:t>s</w:t>
      </w:r>
      <w:r w:rsidR="00FC6D37">
        <w:rPr>
          <w:rFonts w:ascii="Arial" w:hAnsi="Arial" w:cs="Arial"/>
          <w:color w:val="000000"/>
          <w:sz w:val="20"/>
          <w:szCs w:val="20"/>
          <w:shd w:val="clear" w:color="auto" w:fill="FFFFFF"/>
        </w:rPr>
        <w:t>ideeën aanhingen</w:t>
      </w:r>
      <w:r>
        <w:rPr>
          <w:rFonts w:ascii="Arial" w:hAnsi="Arial" w:cs="Arial"/>
          <w:color w:val="000000"/>
          <w:sz w:val="20"/>
          <w:szCs w:val="20"/>
          <w:shd w:val="clear" w:color="auto" w:fill="FFFFFF"/>
        </w:rPr>
        <w:t xml:space="preserve"> -, maar niet met Slicher</w:t>
      </w:r>
      <w:r w:rsidR="00DA5DEA">
        <w:rPr>
          <w:rFonts w:ascii="Arial" w:hAnsi="Arial" w:cs="Arial"/>
          <w:color w:val="000000"/>
          <w:sz w:val="20"/>
          <w:szCs w:val="20"/>
          <w:shd w:val="clear" w:color="auto" w:fill="FFFFFF"/>
        </w:rPr>
        <w:t>; evenmin trouwens met de in die tijd populaire marxistische geschiedschrijving</w:t>
      </w:r>
      <w:r w:rsidR="00FA18B9">
        <w:rPr>
          <w:rFonts w:ascii="Arial" w:hAnsi="Arial" w:cs="Arial"/>
          <w:color w:val="000000"/>
          <w:sz w:val="20"/>
          <w:szCs w:val="20"/>
          <w:shd w:val="clear" w:color="auto" w:fill="FFFFFF"/>
        </w:rPr>
        <w:t xml:space="preserve"> (Denk aan Brenner)</w:t>
      </w:r>
      <w:r w:rsidR="00DA5DEA">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Daarvoor in de plaats discussieerde hij uitgebreid met Jan de Vries en diens specialisatiemodel. Wat Jan probeerde was De Vries</w:t>
      </w:r>
      <w:r w:rsidR="00FC6D37">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impliciete veroordeling van Oost-Nederland</w:t>
      </w:r>
      <w:r w:rsidR="004C30EA">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als traditioneel en niet</w:t>
      </w:r>
      <w:r w:rsidR="00A56D93">
        <w:rPr>
          <w:rFonts w:ascii="Arial" w:hAnsi="Arial" w:cs="Arial"/>
          <w:color w:val="000000"/>
          <w:sz w:val="20"/>
          <w:szCs w:val="20"/>
          <w:shd w:val="clear" w:color="auto" w:fill="FFFFFF"/>
        </w:rPr>
        <w:t>-</w:t>
      </w:r>
      <w:r>
        <w:rPr>
          <w:rFonts w:ascii="Arial" w:hAnsi="Arial" w:cs="Arial"/>
          <w:color w:val="000000"/>
          <w:sz w:val="20"/>
          <w:szCs w:val="20"/>
          <w:shd w:val="clear" w:color="auto" w:fill="FFFFFF"/>
        </w:rPr>
        <w:t>gecommercialiseerd te veranderen, in</w:t>
      </w:r>
      <w:r w:rsidR="00E27FAF">
        <w:rPr>
          <w:rFonts w:ascii="Arial" w:hAnsi="Arial" w:cs="Arial"/>
          <w:color w:val="000000"/>
          <w:sz w:val="20"/>
          <w:szCs w:val="20"/>
          <w:shd w:val="clear" w:color="auto" w:fill="FFFFFF"/>
        </w:rPr>
        <w:t xml:space="preserve"> een beeld</w:t>
      </w:r>
      <w:r>
        <w:rPr>
          <w:rFonts w:ascii="Arial" w:hAnsi="Arial" w:cs="Arial"/>
          <w:color w:val="000000"/>
          <w:sz w:val="20"/>
          <w:szCs w:val="20"/>
          <w:shd w:val="clear" w:color="auto" w:fill="FFFFFF"/>
        </w:rPr>
        <w:t xml:space="preserve"> dat Oost-Nederland </w:t>
      </w:r>
      <w:r w:rsidRPr="00A56D93">
        <w:rPr>
          <w:rFonts w:ascii="Arial" w:hAnsi="Arial" w:cs="Arial"/>
          <w:i/>
          <w:iCs/>
          <w:color w:val="000000"/>
          <w:sz w:val="20"/>
          <w:szCs w:val="20"/>
          <w:shd w:val="clear" w:color="auto" w:fill="FFFFFF"/>
        </w:rPr>
        <w:t>anders</w:t>
      </w:r>
      <w:r>
        <w:rPr>
          <w:rFonts w:ascii="Arial" w:hAnsi="Arial" w:cs="Arial"/>
          <w:color w:val="000000"/>
          <w:sz w:val="20"/>
          <w:szCs w:val="20"/>
          <w:shd w:val="clear" w:color="auto" w:fill="FFFFFF"/>
        </w:rPr>
        <w:t xml:space="preserve"> was </w:t>
      </w:r>
      <w:r w:rsidR="00E27FAF">
        <w:rPr>
          <w:rFonts w:ascii="Arial" w:hAnsi="Arial" w:cs="Arial"/>
          <w:color w:val="000000"/>
          <w:sz w:val="20"/>
          <w:szCs w:val="20"/>
          <w:shd w:val="clear" w:color="auto" w:fill="FFFFFF"/>
        </w:rPr>
        <w:t xml:space="preserve">door zijn ecologische en markttechnische omstandigheden, </w:t>
      </w:r>
      <w:r w:rsidR="00FA18B9">
        <w:rPr>
          <w:rFonts w:ascii="Arial" w:hAnsi="Arial" w:cs="Arial"/>
          <w:color w:val="000000"/>
          <w:sz w:val="20"/>
          <w:szCs w:val="20"/>
          <w:shd w:val="clear" w:color="auto" w:fill="FFFFFF"/>
        </w:rPr>
        <w:t>en</w:t>
      </w:r>
      <w:r w:rsidR="00E27FAF">
        <w:rPr>
          <w:rFonts w:ascii="Arial" w:hAnsi="Arial" w:cs="Arial"/>
          <w:color w:val="000000"/>
          <w:sz w:val="20"/>
          <w:szCs w:val="20"/>
          <w:shd w:val="clear" w:color="auto" w:fill="FFFFFF"/>
        </w:rPr>
        <w:t xml:space="preserve"> dat er wel degelijk sprake was van agrarische verandering en productiviteitsstijging door de invoering van nieuwe gewassen en arbeidsintensieve methodes</w:t>
      </w:r>
      <w:r w:rsidR="004C30EA">
        <w:rPr>
          <w:rFonts w:ascii="Arial" w:hAnsi="Arial" w:cs="Arial"/>
          <w:color w:val="000000"/>
          <w:sz w:val="20"/>
          <w:szCs w:val="20"/>
          <w:shd w:val="clear" w:color="auto" w:fill="FFFFFF"/>
        </w:rPr>
        <w:t xml:space="preserve">. </w:t>
      </w:r>
      <w:r w:rsidR="00FA18B9">
        <w:rPr>
          <w:rFonts w:ascii="Arial" w:hAnsi="Arial" w:cs="Arial"/>
          <w:color w:val="000000"/>
          <w:sz w:val="20"/>
          <w:szCs w:val="20"/>
          <w:shd w:val="clear" w:color="auto" w:fill="FFFFFF"/>
        </w:rPr>
        <w:t>V</w:t>
      </w:r>
      <w:r w:rsidR="00FC6D37">
        <w:rPr>
          <w:rFonts w:ascii="Arial" w:hAnsi="Arial" w:cs="Arial"/>
          <w:color w:val="000000"/>
          <w:sz w:val="20"/>
          <w:szCs w:val="20"/>
          <w:shd w:val="clear" w:color="auto" w:fill="FFFFFF"/>
        </w:rPr>
        <w:t>oor</w:t>
      </w:r>
      <w:r w:rsidR="00EE4DA7">
        <w:rPr>
          <w:rFonts w:ascii="Arial" w:hAnsi="Arial" w:cs="Arial"/>
          <w:color w:val="000000"/>
          <w:sz w:val="20"/>
          <w:szCs w:val="20"/>
          <w:shd w:val="clear" w:color="auto" w:fill="FFFFFF"/>
        </w:rPr>
        <w:t xml:space="preserve"> </w:t>
      </w:r>
      <w:r w:rsidR="00FC6D37">
        <w:rPr>
          <w:rFonts w:ascii="Arial" w:hAnsi="Arial" w:cs="Arial"/>
          <w:color w:val="000000"/>
          <w:sz w:val="20"/>
          <w:szCs w:val="20"/>
          <w:shd w:val="clear" w:color="auto" w:fill="FFFFFF"/>
        </w:rPr>
        <w:t>zover er sprake was van een extensieve praktijk</w:t>
      </w:r>
      <w:r w:rsidR="00FA18B9">
        <w:rPr>
          <w:rFonts w:ascii="Arial" w:hAnsi="Arial" w:cs="Arial"/>
          <w:color w:val="000000"/>
          <w:sz w:val="20"/>
          <w:szCs w:val="20"/>
          <w:shd w:val="clear" w:color="auto" w:fill="FFFFFF"/>
        </w:rPr>
        <w:t xml:space="preserve">, hing </w:t>
      </w:r>
      <w:r w:rsidR="00FC6D37">
        <w:rPr>
          <w:rFonts w:ascii="Arial" w:hAnsi="Arial" w:cs="Arial"/>
          <w:color w:val="000000"/>
          <w:sz w:val="20"/>
          <w:szCs w:val="20"/>
          <w:shd w:val="clear" w:color="auto" w:fill="FFFFFF"/>
        </w:rPr>
        <w:t>dit same</w:t>
      </w:r>
      <w:r w:rsidR="00FA18B9">
        <w:rPr>
          <w:rFonts w:ascii="Arial" w:hAnsi="Arial" w:cs="Arial"/>
          <w:color w:val="000000"/>
          <w:sz w:val="20"/>
          <w:szCs w:val="20"/>
          <w:shd w:val="clear" w:color="auto" w:fill="FFFFFF"/>
        </w:rPr>
        <w:t>n</w:t>
      </w:r>
      <w:r w:rsidR="00FC6D37">
        <w:rPr>
          <w:rFonts w:ascii="Arial" w:hAnsi="Arial" w:cs="Arial"/>
          <w:color w:val="000000"/>
          <w:sz w:val="20"/>
          <w:szCs w:val="20"/>
          <w:shd w:val="clear" w:color="auto" w:fill="FFFFFF"/>
        </w:rPr>
        <w:t xml:space="preserve"> met factoren als bevolkingsdichtheid en inbedding in de internationale marktorganisatie.</w:t>
      </w:r>
      <w:r w:rsidR="00E27FAF">
        <w:rPr>
          <w:rFonts w:ascii="Arial" w:hAnsi="Arial" w:cs="Arial"/>
          <w:color w:val="000000"/>
          <w:sz w:val="20"/>
          <w:szCs w:val="20"/>
          <w:shd w:val="clear" w:color="auto" w:fill="FFFFFF"/>
        </w:rPr>
        <w:t xml:space="preserve"> </w:t>
      </w:r>
    </w:p>
    <w:p w14:paraId="6196915F" w14:textId="3468669B" w:rsidR="00356861" w:rsidRDefault="00E27FA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Een soortgelijke discussie </w:t>
      </w:r>
      <w:r w:rsidR="00DA5DEA">
        <w:rPr>
          <w:rFonts w:ascii="Arial" w:hAnsi="Arial" w:cs="Arial"/>
          <w:color w:val="000000"/>
          <w:sz w:val="20"/>
          <w:szCs w:val="20"/>
          <w:shd w:val="clear" w:color="auto" w:fill="FFFFFF"/>
        </w:rPr>
        <w:t xml:space="preserve">als met Jan de Vries barstte los </w:t>
      </w:r>
      <w:r>
        <w:rPr>
          <w:rFonts w:ascii="Arial" w:hAnsi="Arial" w:cs="Arial"/>
          <w:color w:val="000000"/>
          <w:sz w:val="20"/>
          <w:szCs w:val="20"/>
          <w:shd w:val="clear" w:color="auto" w:fill="FFFFFF"/>
        </w:rPr>
        <w:t xml:space="preserve">direct na publicatie van zijn proefschrift met Jan Luiten van Zanden. Is Jan de meest prominent landbouwhistoricus van zijn generatie, Jan Luiten is de meest prominente historicus </w:t>
      </w:r>
      <w:r w:rsidRPr="00FC6D37">
        <w:rPr>
          <w:rFonts w:ascii="Arial" w:hAnsi="Arial" w:cs="Arial"/>
          <w:i/>
          <w:iCs/>
          <w:color w:val="000000"/>
          <w:sz w:val="20"/>
          <w:szCs w:val="20"/>
          <w:shd w:val="clear" w:color="auto" w:fill="FFFFFF"/>
        </w:rPr>
        <w:t>tout court</w:t>
      </w:r>
      <w:r>
        <w:rPr>
          <w:rFonts w:ascii="Arial" w:hAnsi="Arial" w:cs="Arial"/>
          <w:color w:val="000000"/>
          <w:sz w:val="20"/>
          <w:szCs w:val="20"/>
          <w:shd w:val="clear" w:color="auto" w:fill="FFFFFF"/>
        </w:rPr>
        <w:t xml:space="preserve"> van zijn generatie. Twee jaar voor Jan was </w:t>
      </w:r>
      <w:r w:rsidR="004C30EA">
        <w:rPr>
          <w:rFonts w:ascii="Arial" w:hAnsi="Arial" w:cs="Arial"/>
          <w:color w:val="000000"/>
          <w:sz w:val="20"/>
          <w:szCs w:val="20"/>
          <w:shd w:val="clear" w:color="auto" w:fill="FFFFFF"/>
        </w:rPr>
        <w:t>Jan Luiten</w:t>
      </w:r>
      <w:r>
        <w:rPr>
          <w:rFonts w:ascii="Arial" w:hAnsi="Arial" w:cs="Arial"/>
          <w:color w:val="000000"/>
          <w:sz w:val="20"/>
          <w:szCs w:val="20"/>
          <w:shd w:val="clear" w:color="auto" w:fill="FFFFFF"/>
        </w:rPr>
        <w:t xml:space="preserve"> </w:t>
      </w:r>
      <w:r w:rsidR="00FC6D37">
        <w:rPr>
          <w:rFonts w:ascii="Arial" w:hAnsi="Arial" w:cs="Arial"/>
          <w:color w:val="000000"/>
          <w:sz w:val="20"/>
          <w:szCs w:val="20"/>
          <w:shd w:val="clear" w:color="auto" w:fill="FFFFFF"/>
        </w:rPr>
        <w:t xml:space="preserve">bij Roessingh en Van der Woude </w:t>
      </w:r>
      <w:r>
        <w:rPr>
          <w:rFonts w:ascii="Arial" w:hAnsi="Arial" w:cs="Arial"/>
          <w:color w:val="000000"/>
          <w:sz w:val="20"/>
          <w:szCs w:val="20"/>
          <w:shd w:val="clear" w:color="auto" w:fill="FFFFFF"/>
        </w:rPr>
        <w:t xml:space="preserve">gepromoveerd met zijn proefschrift over de Nederlandse landbouw in de negentiende eeuw. </w:t>
      </w:r>
      <w:r w:rsidR="004C30EA">
        <w:rPr>
          <w:rFonts w:ascii="Arial" w:hAnsi="Arial" w:cs="Arial"/>
          <w:color w:val="000000"/>
          <w:sz w:val="20"/>
          <w:szCs w:val="20"/>
          <w:shd w:val="clear" w:color="auto" w:fill="FFFFFF"/>
        </w:rPr>
        <w:t>Hij</w:t>
      </w:r>
      <w:r>
        <w:rPr>
          <w:rFonts w:ascii="Arial" w:hAnsi="Arial" w:cs="Arial"/>
          <w:color w:val="000000"/>
          <w:sz w:val="20"/>
          <w:szCs w:val="20"/>
          <w:shd w:val="clear" w:color="auto" w:fill="FFFFFF"/>
        </w:rPr>
        <w:t xml:space="preserve"> zag Oost-Nederland in het begin van de </w:t>
      </w:r>
      <w:r w:rsidR="00FA18B9">
        <w:rPr>
          <w:rFonts w:ascii="Arial" w:hAnsi="Arial" w:cs="Arial"/>
          <w:color w:val="000000"/>
          <w:sz w:val="20"/>
          <w:szCs w:val="20"/>
          <w:shd w:val="clear" w:color="auto" w:fill="FFFFFF"/>
        </w:rPr>
        <w:t>negentiende</w:t>
      </w:r>
      <w:r>
        <w:rPr>
          <w:rFonts w:ascii="Arial" w:hAnsi="Arial" w:cs="Arial"/>
          <w:color w:val="000000"/>
          <w:sz w:val="20"/>
          <w:szCs w:val="20"/>
          <w:shd w:val="clear" w:color="auto" w:fill="FFFFFF"/>
        </w:rPr>
        <w:t xml:space="preserve"> eeuw als </w:t>
      </w:r>
      <w:r w:rsidRPr="00FC6D37">
        <w:rPr>
          <w:rFonts w:ascii="Arial" w:hAnsi="Arial" w:cs="Arial"/>
          <w:i/>
          <w:iCs/>
          <w:color w:val="000000"/>
          <w:sz w:val="20"/>
          <w:szCs w:val="20"/>
          <w:shd w:val="clear" w:color="auto" w:fill="FFFFFF"/>
        </w:rPr>
        <w:t>peasantesk</w:t>
      </w:r>
      <w:r w:rsidR="00FA18B9">
        <w:rPr>
          <w:rFonts w:ascii="Arial" w:hAnsi="Arial" w:cs="Arial"/>
          <w:i/>
          <w:iCs/>
          <w:color w:val="000000"/>
          <w:sz w:val="20"/>
          <w:szCs w:val="20"/>
          <w:shd w:val="clear" w:color="auto" w:fill="FFFFFF"/>
        </w:rPr>
        <w:t xml:space="preserve">; </w:t>
      </w:r>
      <w:r w:rsidR="00FA18B9" w:rsidRPr="00FA18B9">
        <w:rPr>
          <w:rFonts w:ascii="Arial" w:hAnsi="Arial" w:cs="Arial"/>
          <w:color w:val="000000"/>
          <w:sz w:val="20"/>
          <w:szCs w:val="20"/>
          <w:shd w:val="clear" w:color="auto" w:fill="FFFFFF"/>
        </w:rPr>
        <w:t>en meende dat er pas in de eerste helft van de negentiende eeuw in de Drentse landbouw zich een sterk productiviteitsgroei had voorgedaan</w:t>
      </w:r>
      <w:r w:rsidR="00FA18B9">
        <w:rPr>
          <w:rFonts w:ascii="Arial" w:hAnsi="Arial" w:cs="Arial"/>
          <w:i/>
          <w:iCs/>
          <w:color w:val="000000"/>
          <w:sz w:val="20"/>
          <w:szCs w:val="20"/>
          <w:shd w:val="clear" w:color="auto" w:fill="FFFFFF"/>
        </w:rPr>
        <w:t xml:space="preserve">. </w:t>
      </w:r>
      <w:r w:rsidR="00FA18B9">
        <w:rPr>
          <w:rFonts w:ascii="Arial" w:hAnsi="Arial" w:cs="Arial"/>
          <w:color w:val="000000"/>
          <w:sz w:val="20"/>
          <w:szCs w:val="20"/>
          <w:shd w:val="clear" w:color="auto" w:fill="FFFFFF"/>
        </w:rPr>
        <w:t xml:space="preserve">Hij </w:t>
      </w:r>
      <w:r>
        <w:rPr>
          <w:rFonts w:ascii="Arial" w:hAnsi="Arial" w:cs="Arial"/>
          <w:color w:val="000000"/>
          <w:sz w:val="20"/>
          <w:szCs w:val="20"/>
          <w:shd w:val="clear" w:color="auto" w:fill="FFFFFF"/>
        </w:rPr>
        <w:t>schreef daarom een scherpe recensie op Jans boek. W</w:t>
      </w:r>
      <w:r w:rsidR="00FB4ACA">
        <w:rPr>
          <w:rFonts w:ascii="Arial" w:hAnsi="Arial" w:cs="Arial"/>
          <w:color w:val="000000"/>
          <w:sz w:val="20"/>
          <w:szCs w:val="20"/>
          <w:shd w:val="clear" w:color="auto" w:fill="FFFFFF"/>
        </w:rPr>
        <w:t xml:space="preserve">at vervolgens gebeurde zegt iets over de vakgroep in de jaren tachtig: Ad van der Woude riep Jan, Henk Roessingh en mij op zijn kamer en vroeg ons wat we van het stuk van Jan Luiten vonden en hoe we Jan konden helpen daar een </w:t>
      </w:r>
      <w:r w:rsidR="00FC6D37">
        <w:rPr>
          <w:rFonts w:ascii="Arial" w:hAnsi="Arial" w:cs="Arial"/>
          <w:color w:val="000000"/>
          <w:sz w:val="20"/>
          <w:szCs w:val="20"/>
          <w:shd w:val="clear" w:color="auto" w:fill="FFFFFF"/>
        </w:rPr>
        <w:t>adequaat</w:t>
      </w:r>
      <w:r w:rsidR="00FB4ACA">
        <w:rPr>
          <w:rFonts w:ascii="Arial" w:hAnsi="Arial" w:cs="Arial"/>
          <w:color w:val="000000"/>
          <w:sz w:val="20"/>
          <w:szCs w:val="20"/>
          <w:shd w:val="clear" w:color="auto" w:fill="FFFFFF"/>
        </w:rPr>
        <w:t xml:space="preserve"> antwoord op te formuleren. Ieder van ons gaf zijn oordeel en argumenten, het was natuurlijk Jan zelf die een reactie schreef, maar het was een mooi voorbeeld van hoe Ad </w:t>
      </w:r>
      <w:r w:rsidR="00FA18B9">
        <w:rPr>
          <w:rFonts w:ascii="Arial" w:hAnsi="Arial" w:cs="Arial"/>
          <w:color w:val="000000"/>
          <w:sz w:val="20"/>
          <w:szCs w:val="20"/>
          <w:shd w:val="clear" w:color="auto" w:fill="FFFFFF"/>
        </w:rPr>
        <w:t>leidinggaf</w:t>
      </w:r>
      <w:r w:rsidR="00FB4ACA">
        <w:rPr>
          <w:rFonts w:ascii="Arial" w:hAnsi="Arial" w:cs="Arial"/>
          <w:color w:val="000000"/>
          <w:sz w:val="20"/>
          <w:szCs w:val="20"/>
          <w:shd w:val="clear" w:color="auto" w:fill="FFFFFF"/>
        </w:rPr>
        <w:t xml:space="preserve"> aan zijn groep.</w:t>
      </w:r>
    </w:p>
    <w:p w14:paraId="672A0867" w14:textId="0B43AF70" w:rsidR="00FB4ACA" w:rsidRDefault="00FB4A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zou nog meer over Jan zijn dissertatie kunnen zeggen – hoe zorgvuldig het</w:t>
      </w:r>
      <w:r w:rsidR="005A051C">
        <w:rPr>
          <w:rFonts w:ascii="Arial" w:hAnsi="Arial" w:cs="Arial"/>
          <w:color w:val="000000"/>
          <w:sz w:val="20"/>
          <w:szCs w:val="20"/>
          <w:shd w:val="clear" w:color="auto" w:fill="FFFFFF"/>
        </w:rPr>
        <w:t xml:space="preserve"> boek</w:t>
      </w:r>
      <w:r>
        <w:rPr>
          <w:rFonts w:ascii="Arial" w:hAnsi="Arial" w:cs="Arial"/>
          <w:color w:val="000000"/>
          <w:sz w:val="20"/>
          <w:szCs w:val="20"/>
          <w:shd w:val="clear" w:color="auto" w:fill="FFFFFF"/>
        </w:rPr>
        <w:t xml:space="preserve"> is uitgegeven, hoe geprobeerd is door het gebruik van oneindig veel kaarten en grafieken het de lezer gemakkelijk te maken wat </w:t>
      </w:r>
      <w:r w:rsidR="004C30EA">
        <w:rPr>
          <w:rFonts w:ascii="Arial" w:hAnsi="Arial" w:cs="Arial"/>
          <w:color w:val="000000"/>
          <w:sz w:val="20"/>
          <w:szCs w:val="20"/>
          <w:shd w:val="clear" w:color="auto" w:fill="FFFFFF"/>
        </w:rPr>
        <w:t>Jan</w:t>
      </w:r>
      <w:r>
        <w:rPr>
          <w:rFonts w:ascii="Arial" w:hAnsi="Arial" w:cs="Arial"/>
          <w:color w:val="000000"/>
          <w:sz w:val="20"/>
          <w:szCs w:val="20"/>
          <w:shd w:val="clear" w:color="auto" w:fill="FFFFFF"/>
        </w:rPr>
        <w:t xml:space="preserve"> wil zeggen, </w:t>
      </w:r>
      <w:r w:rsidR="005A051C">
        <w:rPr>
          <w:rFonts w:ascii="Arial" w:hAnsi="Arial" w:cs="Arial"/>
          <w:color w:val="000000"/>
          <w:sz w:val="20"/>
          <w:szCs w:val="20"/>
          <w:shd w:val="clear" w:color="auto" w:fill="FFFFFF"/>
        </w:rPr>
        <w:t xml:space="preserve">hoe </w:t>
      </w:r>
      <w:r>
        <w:rPr>
          <w:rFonts w:ascii="Arial" w:hAnsi="Arial" w:cs="Arial"/>
          <w:color w:val="000000"/>
          <w:sz w:val="20"/>
          <w:szCs w:val="20"/>
          <w:shd w:val="clear" w:color="auto" w:fill="FFFFFF"/>
        </w:rPr>
        <w:t xml:space="preserve">zijn vondst om zijn synthese </w:t>
      </w:r>
      <w:r w:rsidR="002616A1">
        <w:rPr>
          <w:rFonts w:ascii="Arial" w:hAnsi="Arial" w:cs="Arial"/>
          <w:color w:val="000000"/>
          <w:sz w:val="20"/>
          <w:szCs w:val="20"/>
          <w:shd w:val="clear" w:color="auto" w:fill="FFFFFF"/>
        </w:rPr>
        <w:t>te baseren op de veranderende architectuur van de Bruntinger boerderij, een geweldige meerwaarde gaf</w:t>
      </w:r>
      <w:r w:rsidR="00D20D1A">
        <w:rPr>
          <w:rFonts w:ascii="Arial" w:hAnsi="Arial" w:cs="Arial"/>
          <w:color w:val="000000"/>
          <w:sz w:val="20"/>
          <w:szCs w:val="20"/>
          <w:shd w:val="clear" w:color="auto" w:fill="FFFFFF"/>
        </w:rPr>
        <w:t xml:space="preserve"> (gevolg van zij</w:t>
      </w:r>
      <w:r w:rsidR="00FC6D37">
        <w:rPr>
          <w:rFonts w:ascii="Arial" w:hAnsi="Arial" w:cs="Arial"/>
          <w:color w:val="000000"/>
          <w:sz w:val="20"/>
          <w:szCs w:val="20"/>
          <w:shd w:val="clear" w:color="auto" w:fill="FFFFFF"/>
        </w:rPr>
        <w:t>n</w:t>
      </w:r>
      <w:r w:rsidR="00D20D1A">
        <w:rPr>
          <w:rFonts w:ascii="Arial" w:hAnsi="Arial" w:cs="Arial"/>
          <w:color w:val="000000"/>
          <w:sz w:val="20"/>
          <w:szCs w:val="20"/>
          <w:shd w:val="clear" w:color="auto" w:fill="FFFFFF"/>
        </w:rPr>
        <w:t xml:space="preserve"> bemoeienis</w:t>
      </w:r>
      <w:r w:rsidR="00FC6D37">
        <w:rPr>
          <w:rFonts w:ascii="Arial" w:hAnsi="Arial" w:cs="Arial"/>
          <w:color w:val="000000"/>
          <w:sz w:val="20"/>
          <w:szCs w:val="20"/>
          <w:shd w:val="clear" w:color="auto" w:fill="FFFFFF"/>
        </w:rPr>
        <w:t xml:space="preserve"> met SHBO</w:t>
      </w:r>
      <w:r w:rsidR="00FA18B9">
        <w:rPr>
          <w:rFonts w:ascii="Arial" w:hAnsi="Arial" w:cs="Arial"/>
          <w:color w:val="000000"/>
          <w:sz w:val="20"/>
          <w:szCs w:val="20"/>
          <w:shd w:val="clear" w:color="auto" w:fill="FFFFFF"/>
        </w:rPr>
        <w:t xml:space="preserve"> – Stichting Historisch Boerderijenonderzoek -, denk aan de vermaarde boerderij-onderzoeker Uilkema, </w:t>
      </w:r>
      <w:r w:rsidR="00D20D1A">
        <w:rPr>
          <w:rFonts w:ascii="Arial" w:hAnsi="Arial" w:cs="Arial"/>
          <w:color w:val="000000"/>
          <w:sz w:val="20"/>
          <w:szCs w:val="20"/>
          <w:shd w:val="clear" w:color="auto" w:fill="FFFFFF"/>
        </w:rPr>
        <w:t xml:space="preserve"> en </w:t>
      </w:r>
      <w:r w:rsidR="00FC6D37">
        <w:rPr>
          <w:rFonts w:ascii="Arial" w:hAnsi="Arial" w:cs="Arial"/>
          <w:color w:val="000000"/>
          <w:sz w:val="20"/>
          <w:szCs w:val="20"/>
          <w:shd w:val="clear" w:color="auto" w:fill="FFFFFF"/>
        </w:rPr>
        <w:t xml:space="preserve">zijn </w:t>
      </w:r>
      <w:r w:rsidR="00D20D1A">
        <w:rPr>
          <w:rFonts w:ascii="Arial" w:hAnsi="Arial" w:cs="Arial"/>
          <w:color w:val="000000"/>
          <w:sz w:val="20"/>
          <w:szCs w:val="20"/>
          <w:shd w:val="clear" w:color="auto" w:fill="FFFFFF"/>
        </w:rPr>
        <w:t>opleiding)</w:t>
      </w:r>
      <w:r w:rsidR="002616A1">
        <w:rPr>
          <w:rFonts w:ascii="Arial" w:hAnsi="Arial" w:cs="Arial"/>
          <w:color w:val="000000"/>
          <w:sz w:val="20"/>
          <w:szCs w:val="20"/>
          <w:shd w:val="clear" w:color="auto" w:fill="FFFFFF"/>
        </w:rPr>
        <w:t>, hoe hij als één van de eerste</w:t>
      </w:r>
      <w:r w:rsidR="005A051C">
        <w:rPr>
          <w:rFonts w:ascii="Arial" w:hAnsi="Arial" w:cs="Arial"/>
          <w:color w:val="000000"/>
          <w:sz w:val="20"/>
          <w:szCs w:val="20"/>
          <w:shd w:val="clear" w:color="auto" w:fill="FFFFFF"/>
        </w:rPr>
        <w:t xml:space="preserve"> historici</w:t>
      </w:r>
      <w:r w:rsidR="002616A1">
        <w:rPr>
          <w:rFonts w:ascii="Arial" w:hAnsi="Arial" w:cs="Arial"/>
          <w:color w:val="000000"/>
          <w:sz w:val="20"/>
          <w:szCs w:val="20"/>
          <w:shd w:val="clear" w:color="auto" w:fill="FFFFFF"/>
        </w:rPr>
        <w:t xml:space="preserve"> de archiefgrens van voor en na 1800 doorbrak. Afijn, bladert u </w:t>
      </w:r>
      <w:r w:rsidR="00FC6D37">
        <w:rPr>
          <w:rFonts w:ascii="Arial" w:hAnsi="Arial" w:cs="Arial"/>
          <w:color w:val="000000"/>
          <w:sz w:val="20"/>
          <w:szCs w:val="20"/>
          <w:shd w:val="clear" w:color="auto" w:fill="FFFFFF"/>
        </w:rPr>
        <w:t xml:space="preserve">nog </w:t>
      </w:r>
      <w:r w:rsidR="002616A1">
        <w:rPr>
          <w:rFonts w:ascii="Arial" w:hAnsi="Arial" w:cs="Arial"/>
          <w:color w:val="000000"/>
          <w:sz w:val="20"/>
          <w:szCs w:val="20"/>
          <w:shd w:val="clear" w:color="auto" w:fill="FFFFFF"/>
        </w:rPr>
        <w:t xml:space="preserve">eens door dat boek. Het is sprankelend fris, </w:t>
      </w:r>
      <w:r w:rsidR="00FC6D37">
        <w:rPr>
          <w:rFonts w:ascii="Arial" w:hAnsi="Arial" w:cs="Arial"/>
          <w:color w:val="000000"/>
          <w:sz w:val="20"/>
          <w:szCs w:val="20"/>
          <w:shd w:val="clear" w:color="auto" w:fill="FFFFFF"/>
        </w:rPr>
        <w:t>en absoluut niet verouderd – zowel dankzij de weelde aan empirisch materiaal als, zoals gezegd, door zijn nadruk op verandering en eigenheid.</w:t>
      </w:r>
    </w:p>
    <w:p w14:paraId="07E3798F" w14:textId="7547DC45" w:rsidR="00480D33" w:rsidRDefault="00480D33" w:rsidP="003A4B32">
      <w:pPr>
        <w:pStyle w:val="Kop2"/>
        <w:rPr>
          <w:shd w:val="clear" w:color="auto" w:fill="FFFFFF"/>
        </w:rPr>
      </w:pPr>
      <w:r>
        <w:rPr>
          <w:shd w:val="clear" w:color="auto" w:fill="FFFFFF"/>
        </w:rPr>
        <w:t>Geschiedenis van de landbouw in Nederland</w:t>
      </w:r>
    </w:p>
    <w:p w14:paraId="758D8CC2" w14:textId="7F840476" w:rsidR="00D20D1A" w:rsidRPr="00D20D1A" w:rsidRDefault="002616A1" w:rsidP="00D20D1A">
      <w:r>
        <w:rPr>
          <w:rFonts w:ascii="Arial" w:hAnsi="Arial" w:cs="Arial"/>
          <w:color w:val="000000"/>
          <w:sz w:val="20"/>
          <w:szCs w:val="20"/>
          <w:shd w:val="clear" w:color="auto" w:fill="FFFFFF"/>
        </w:rPr>
        <w:t>Jan was intussen in een nieuwe fase aanbeland. Hij was</w:t>
      </w:r>
      <w:r w:rsidR="00FC6D37">
        <w:rPr>
          <w:rFonts w:ascii="Arial" w:hAnsi="Arial" w:cs="Arial"/>
          <w:color w:val="000000"/>
          <w:sz w:val="20"/>
          <w:szCs w:val="20"/>
          <w:shd w:val="clear" w:color="auto" w:fill="FFFFFF"/>
        </w:rPr>
        <w:t xml:space="preserve"> in 1986</w:t>
      </w:r>
      <w:r>
        <w:rPr>
          <w:rFonts w:ascii="Arial" w:hAnsi="Arial" w:cs="Arial"/>
          <w:color w:val="000000"/>
          <w:sz w:val="20"/>
          <w:szCs w:val="20"/>
          <w:shd w:val="clear" w:color="auto" w:fill="FFFFFF"/>
        </w:rPr>
        <w:t xml:space="preserve"> de opvolger geworden van Henk Roessingh</w:t>
      </w:r>
      <w:r w:rsidR="004C30EA">
        <w:rPr>
          <w:rFonts w:ascii="Arial" w:hAnsi="Arial" w:cs="Arial"/>
          <w:color w:val="000000"/>
          <w:sz w:val="20"/>
          <w:szCs w:val="20"/>
          <w:shd w:val="clear" w:color="auto" w:fill="FFFFFF"/>
        </w:rPr>
        <w:t xml:space="preserve">. Roessingh was </w:t>
      </w:r>
      <w:r>
        <w:rPr>
          <w:rFonts w:ascii="Arial" w:hAnsi="Arial" w:cs="Arial"/>
          <w:color w:val="000000"/>
          <w:sz w:val="20"/>
          <w:szCs w:val="20"/>
          <w:shd w:val="clear" w:color="auto" w:fill="FFFFFF"/>
        </w:rPr>
        <w:t xml:space="preserve">met pensioen gegaan op de uitdrukkelijke voorwaarde dat hij door Jan zou worden opgevolgd (mag ik weer zeggen: </w:t>
      </w:r>
      <w:r>
        <w:rPr>
          <w:rFonts w:ascii="Arial" w:hAnsi="Arial" w:cs="Arial"/>
          <w:i/>
          <w:iCs/>
          <w:color w:val="000000"/>
          <w:sz w:val="20"/>
          <w:szCs w:val="20"/>
          <w:shd w:val="clear" w:color="auto" w:fill="FFFFFF"/>
        </w:rPr>
        <w:t>those were the days)</w:t>
      </w:r>
      <w:r>
        <w:rPr>
          <w:rFonts w:ascii="Arial" w:hAnsi="Arial" w:cs="Arial"/>
          <w:color w:val="000000"/>
          <w:sz w:val="20"/>
          <w:szCs w:val="20"/>
          <w:shd w:val="clear" w:color="auto" w:fill="FFFFFF"/>
        </w:rPr>
        <w:t>.</w:t>
      </w:r>
      <w:r w:rsidR="005A051C">
        <w:rPr>
          <w:rFonts w:ascii="Arial" w:hAnsi="Arial" w:cs="Arial"/>
          <w:color w:val="000000"/>
          <w:sz w:val="20"/>
          <w:szCs w:val="20"/>
          <w:shd w:val="clear" w:color="auto" w:fill="FFFFFF"/>
        </w:rPr>
        <w:t xml:space="preserve"> Henk verliet de vakgroep toen deze zich in zwaar weer bevond. De Lubbers-regeringen uit die jaren voerden een stringent bezuinigingsbeleid. De landbouwuniversiteit raakte onder vuur omdat enerzijds de landbouw een slechtere naam kreeg door de mestoverschotten</w:t>
      </w:r>
      <w:r w:rsidR="004C30EA">
        <w:rPr>
          <w:rFonts w:ascii="Arial" w:hAnsi="Arial" w:cs="Arial"/>
          <w:color w:val="000000"/>
          <w:sz w:val="20"/>
          <w:szCs w:val="20"/>
          <w:shd w:val="clear" w:color="auto" w:fill="FFFFFF"/>
        </w:rPr>
        <w:t>,</w:t>
      </w:r>
      <w:r w:rsidR="005A051C">
        <w:rPr>
          <w:rFonts w:ascii="Arial" w:hAnsi="Arial" w:cs="Arial"/>
          <w:color w:val="000000"/>
          <w:sz w:val="20"/>
          <w:szCs w:val="20"/>
          <w:shd w:val="clear" w:color="auto" w:fill="FFFFFF"/>
        </w:rPr>
        <w:t xml:space="preserve"> de melkplassen en boterbergen, anderzijds </w:t>
      </w:r>
      <w:r w:rsidR="004C30EA">
        <w:rPr>
          <w:rFonts w:ascii="Arial" w:hAnsi="Arial" w:cs="Arial"/>
          <w:color w:val="000000"/>
          <w:sz w:val="20"/>
          <w:szCs w:val="20"/>
          <w:shd w:val="clear" w:color="auto" w:fill="FFFFFF"/>
        </w:rPr>
        <w:t xml:space="preserve">omdat </w:t>
      </w:r>
      <w:r w:rsidR="005A051C">
        <w:rPr>
          <w:rFonts w:ascii="Arial" w:hAnsi="Arial" w:cs="Arial"/>
          <w:color w:val="000000"/>
          <w:sz w:val="20"/>
          <w:szCs w:val="20"/>
          <w:shd w:val="clear" w:color="auto" w:fill="FFFFFF"/>
        </w:rPr>
        <w:t>het aandeel van de landbouw in het BBP</w:t>
      </w:r>
      <w:r w:rsidR="00D20D1A">
        <w:rPr>
          <w:rFonts w:ascii="Arial" w:hAnsi="Arial" w:cs="Arial"/>
          <w:color w:val="000000"/>
          <w:sz w:val="20"/>
          <w:szCs w:val="20"/>
          <w:shd w:val="clear" w:color="auto" w:fill="FFFFFF"/>
        </w:rPr>
        <w:t xml:space="preserve"> en de beroepsbevolking</w:t>
      </w:r>
      <w:r w:rsidR="005A051C">
        <w:rPr>
          <w:rFonts w:ascii="Arial" w:hAnsi="Arial" w:cs="Arial"/>
          <w:color w:val="000000"/>
          <w:sz w:val="20"/>
          <w:szCs w:val="20"/>
          <w:shd w:val="clear" w:color="auto" w:fill="FFFFFF"/>
        </w:rPr>
        <w:t xml:space="preserve"> sterk terugliep</w:t>
      </w:r>
      <w:r w:rsidR="00DA5DEA">
        <w:rPr>
          <w:rFonts w:ascii="Arial" w:hAnsi="Arial" w:cs="Arial"/>
          <w:color w:val="000000"/>
          <w:sz w:val="20"/>
          <w:szCs w:val="20"/>
          <w:shd w:val="clear" w:color="auto" w:fill="FFFFFF"/>
        </w:rPr>
        <w:t>. Dit leidde tot</w:t>
      </w:r>
      <w:r w:rsidR="005A051C">
        <w:rPr>
          <w:rFonts w:ascii="Arial" w:hAnsi="Arial" w:cs="Arial"/>
          <w:color w:val="000000"/>
          <w:sz w:val="20"/>
          <w:szCs w:val="20"/>
          <w:shd w:val="clear" w:color="auto" w:fill="FFFFFF"/>
        </w:rPr>
        <w:t xml:space="preserve"> een verlammend debat </w:t>
      </w:r>
      <w:r w:rsidR="00DA5DEA">
        <w:rPr>
          <w:rFonts w:ascii="Arial" w:hAnsi="Arial" w:cs="Arial"/>
          <w:color w:val="000000"/>
          <w:sz w:val="20"/>
          <w:szCs w:val="20"/>
          <w:shd w:val="clear" w:color="auto" w:fill="FFFFFF"/>
        </w:rPr>
        <w:t>over de identiteit van de universiteit</w:t>
      </w:r>
      <w:r w:rsidR="004C30EA">
        <w:rPr>
          <w:rFonts w:ascii="Arial" w:hAnsi="Arial" w:cs="Arial"/>
          <w:color w:val="000000"/>
          <w:sz w:val="20"/>
          <w:szCs w:val="20"/>
          <w:shd w:val="clear" w:color="auto" w:fill="FFFFFF"/>
        </w:rPr>
        <w:t>:</w:t>
      </w:r>
      <w:r w:rsidR="005A051C">
        <w:rPr>
          <w:rFonts w:ascii="Arial" w:hAnsi="Arial" w:cs="Arial"/>
          <w:color w:val="000000"/>
          <w:sz w:val="20"/>
          <w:szCs w:val="20"/>
          <w:shd w:val="clear" w:color="auto" w:fill="FFFFFF"/>
        </w:rPr>
        <w:t xml:space="preserve"> wel of niet groen, waarbij groen puur voor landbouw stond.</w:t>
      </w:r>
      <w:r w:rsidR="00FC6D37" w:rsidRPr="00FC6D37">
        <w:rPr>
          <w:rFonts w:ascii="Arial" w:hAnsi="Arial" w:cs="Arial"/>
          <w:color w:val="000000"/>
          <w:sz w:val="20"/>
          <w:szCs w:val="20"/>
          <w:shd w:val="clear" w:color="auto" w:fill="FFFFFF"/>
        </w:rPr>
        <w:t xml:space="preserve"> </w:t>
      </w:r>
      <w:r w:rsidR="00FC6D37">
        <w:rPr>
          <w:rFonts w:ascii="Arial" w:hAnsi="Arial" w:cs="Arial"/>
          <w:color w:val="000000"/>
          <w:sz w:val="20"/>
          <w:szCs w:val="20"/>
          <w:shd w:val="clear" w:color="auto" w:fill="FFFFFF"/>
        </w:rPr>
        <w:t>Jan koos in deze discussie ondubbelzinnig voor de landbouw als object van studie, terwijl de hoogleraar van de vakgroep – Ad van der Woude – in deze periode juist zijn spraakmakende en vernieuwende studie over het schilderijenbezit in Nederland zou publiceren.</w:t>
      </w:r>
      <w:r w:rsidR="005A051C">
        <w:rPr>
          <w:rFonts w:ascii="Arial" w:hAnsi="Arial" w:cs="Arial"/>
          <w:color w:val="000000"/>
          <w:sz w:val="20"/>
          <w:szCs w:val="20"/>
          <w:shd w:val="clear" w:color="auto" w:fill="FFFFFF"/>
        </w:rPr>
        <w:t xml:space="preserve"> De discussie werd pas in het begin van de éénentwintigste eeuw opgelost doordat Wageningen zich definieerde als een </w:t>
      </w:r>
      <w:r w:rsidR="005A051C" w:rsidRPr="00FC6D37">
        <w:rPr>
          <w:rFonts w:ascii="Arial" w:hAnsi="Arial" w:cs="Arial"/>
          <w:i/>
          <w:iCs/>
          <w:color w:val="000000"/>
          <w:sz w:val="20"/>
          <w:szCs w:val="20"/>
          <w:shd w:val="clear" w:color="auto" w:fill="FFFFFF"/>
        </w:rPr>
        <w:t>life-sciences</w:t>
      </w:r>
      <w:r w:rsidR="005A051C">
        <w:rPr>
          <w:rFonts w:ascii="Arial" w:hAnsi="Arial" w:cs="Arial"/>
          <w:color w:val="000000"/>
          <w:sz w:val="20"/>
          <w:szCs w:val="20"/>
          <w:shd w:val="clear" w:color="auto" w:fill="FFFFFF"/>
        </w:rPr>
        <w:t xml:space="preserve"> universiteit. </w:t>
      </w:r>
    </w:p>
    <w:p w14:paraId="3EF087A5" w14:textId="7FA593E7" w:rsidR="00A56D93" w:rsidRDefault="00667328">
      <w:pPr>
        <w:rPr>
          <w:rFonts w:ascii="Arial" w:hAnsi="Arial" w:cs="Arial"/>
          <w:sz w:val="20"/>
          <w:szCs w:val="20"/>
          <w:lang w:val="en-GB"/>
        </w:rPr>
      </w:pPr>
      <w:r>
        <w:rPr>
          <w:rFonts w:ascii="Arial" w:hAnsi="Arial" w:cs="Arial"/>
          <w:color w:val="000000"/>
          <w:sz w:val="20"/>
          <w:szCs w:val="20"/>
          <w:shd w:val="clear" w:color="auto" w:fill="FFFFFF"/>
        </w:rPr>
        <w:t xml:space="preserve">Eén van de taken die Jan van Roessingh had overgenomen was het vak </w:t>
      </w:r>
      <w:r w:rsidRPr="00667328">
        <w:rPr>
          <w:rFonts w:ascii="Arial" w:hAnsi="Arial" w:cs="Arial"/>
          <w:i/>
          <w:iCs/>
          <w:color w:val="000000"/>
          <w:sz w:val="20"/>
          <w:szCs w:val="20"/>
          <w:shd w:val="clear" w:color="auto" w:fill="FFFFFF"/>
        </w:rPr>
        <w:t>Agrarische Geschiedenis</w:t>
      </w:r>
      <w:r>
        <w:rPr>
          <w:rFonts w:ascii="Arial" w:hAnsi="Arial" w:cs="Arial"/>
          <w:color w:val="000000"/>
          <w:sz w:val="20"/>
          <w:szCs w:val="20"/>
          <w:shd w:val="clear" w:color="auto" w:fill="FFFFFF"/>
        </w:rPr>
        <w:t xml:space="preserve">. </w:t>
      </w:r>
      <w:r w:rsidR="00FC6D37">
        <w:rPr>
          <w:rFonts w:ascii="Arial" w:hAnsi="Arial" w:cs="Arial"/>
          <w:color w:val="000000"/>
          <w:sz w:val="20"/>
          <w:szCs w:val="20"/>
          <w:shd w:val="clear" w:color="auto" w:fill="FFFFFF"/>
        </w:rPr>
        <w:t>Dat werd</w:t>
      </w:r>
      <w:r w:rsidR="006E19C2">
        <w:rPr>
          <w:rFonts w:ascii="Arial" w:hAnsi="Arial" w:cs="Arial"/>
          <w:color w:val="000000"/>
          <w:sz w:val="20"/>
          <w:szCs w:val="20"/>
          <w:shd w:val="clear" w:color="auto" w:fill="FFFFFF"/>
        </w:rPr>
        <w:t>, merkwaardig genoeg,</w:t>
      </w:r>
      <w:r w:rsidR="00FC6D37">
        <w:rPr>
          <w:rFonts w:ascii="Arial" w:hAnsi="Arial" w:cs="Arial"/>
          <w:color w:val="000000"/>
          <w:sz w:val="20"/>
          <w:szCs w:val="20"/>
          <w:shd w:val="clear" w:color="auto" w:fill="FFFFFF"/>
        </w:rPr>
        <w:t xml:space="preserve"> pas sinds 1984 gegeven</w:t>
      </w:r>
      <w:r w:rsidR="00FA18B9">
        <w:rPr>
          <w:rFonts w:ascii="Arial" w:hAnsi="Arial" w:cs="Arial"/>
          <w:color w:val="000000"/>
          <w:sz w:val="20"/>
          <w:szCs w:val="20"/>
          <w:shd w:val="clear" w:color="auto" w:fill="FFFFFF"/>
        </w:rPr>
        <w:t xml:space="preserve"> aan de Landbouwhogeschool (Daarvoor gingen Wageningense studenten naar Utrecht om bij Gerard Trienekens agrarische geschiedenis te doen!)</w:t>
      </w:r>
      <w:r w:rsidR="00C82AF1">
        <w:rPr>
          <w:rFonts w:ascii="Arial" w:hAnsi="Arial" w:cs="Arial"/>
          <w:color w:val="000000"/>
          <w:sz w:val="20"/>
          <w:szCs w:val="20"/>
          <w:shd w:val="clear" w:color="auto" w:fill="FFFFFF"/>
        </w:rPr>
        <w:t>; h</w:t>
      </w:r>
      <w:r>
        <w:rPr>
          <w:rFonts w:ascii="Arial" w:hAnsi="Arial" w:cs="Arial"/>
          <w:color w:val="000000"/>
          <w:sz w:val="20"/>
          <w:szCs w:val="20"/>
          <w:shd w:val="clear" w:color="auto" w:fill="FFFFFF"/>
        </w:rPr>
        <w:t xml:space="preserve">et bestaat nog steeds en vanaf 2012 </w:t>
      </w:r>
      <w:r w:rsidR="006E19C2">
        <w:rPr>
          <w:rFonts w:ascii="Arial" w:hAnsi="Arial" w:cs="Arial"/>
          <w:color w:val="000000"/>
          <w:sz w:val="20"/>
          <w:szCs w:val="20"/>
          <w:shd w:val="clear" w:color="auto" w:fill="FFFFFF"/>
        </w:rPr>
        <w:t>is</w:t>
      </w:r>
      <w:r>
        <w:rPr>
          <w:rFonts w:ascii="Arial" w:hAnsi="Arial" w:cs="Arial"/>
          <w:color w:val="000000"/>
          <w:sz w:val="20"/>
          <w:szCs w:val="20"/>
          <w:shd w:val="clear" w:color="auto" w:fill="FFFFFF"/>
        </w:rPr>
        <w:t xml:space="preserve"> Piet van Cruyningen </w:t>
      </w:r>
      <w:r w:rsidR="006E19C2">
        <w:rPr>
          <w:rFonts w:ascii="Arial" w:hAnsi="Arial" w:cs="Arial"/>
          <w:color w:val="000000"/>
          <w:sz w:val="20"/>
          <w:szCs w:val="20"/>
          <w:shd w:val="clear" w:color="auto" w:fill="FFFFFF"/>
        </w:rPr>
        <w:t>de docent</w:t>
      </w:r>
      <w:r>
        <w:rPr>
          <w:rFonts w:ascii="Arial" w:hAnsi="Arial" w:cs="Arial"/>
          <w:color w:val="000000"/>
          <w:sz w:val="20"/>
          <w:szCs w:val="20"/>
          <w:shd w:val="clear" w:color="auto" w:fill="FFFFFF"/>
        </w:rPr>
        <w:t xml:space="preserve">. </w:t>
      </w:r>
      <w:r w:rsidR="00C82AF1">
        <w:rPr>
          <w:rFonts w:ascii="Arial" w:hAnsi="Arial" w:cs="Arial"/>
          <w:color w:val="000000"/>
          <w:sz w:val="20"/>
          <w:szCs w:val="20"/>
          <w:shd w:val="clear" w:color="auto" w:fill="FFFFFF"/>
        </w:rPr>
        <w:t>Oorspronkelijk werd het</w:t>
      </w:r>
      <w:r>
        <w:rPr>
          <w:rFonts w:ascii="Arial" w:hAnsi="Arial" w:cs="Arial"/>
          <w:color w:val="000000"/>
          <w:sz w:val="20"/>
          <w:szCs w:val="20"/>
          <w:shd w:val="clear" w:color="auto" w:fill="FFFFFF"/>
        </w:rPr>
        <w:t xml:space="preserve"> vak </w:t>
      </w:r>
      <w:r w:rsidR="00C82AF1">
        <w:rPr>
          <w:rFonts w:ascii="Arial" w:hAnsi="Arial" w:cs="Arial"/>
          <w:color w:val="000000"/>
          <w:sz w:val="20"/>
          <w:szCs w:val="20"/>
          <w:shd w:val="clear" w:color="auto" w:fill="FFFFFF"/>
        </w:rPr>
        <w:t xml:space="preserve">onderwezen </w:t>
      </w:r>
      <w:r>
        <w:rPr>
          <w:rFonts w:ascii="Arial" w:hAnsi="Arial" w:cs="Arial"/>
          <w:color w:val="000000"/>
          <w:sz w:val="20"/>
          <w:szCs w:val="20"/>
          <w:shd w:val="clear" w:color="auto" w:fill="FFFFFF"/>
        </w:rPr>
        <w:t>door Henk Roessingh en Jouke Wigboldus samen</w:t>
      </w:r>
      <w:r w:rsidR="006E19C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gebruikmakend van boeken van David Grigg omdat het een gecombineerd Westers/niet-Westers vak was</w:t>
      </w:r>
      <w:r w:rsidR="004C30EA">
        <w:rPr>
          <w:rFonts w:ascii="Arial" w:hAnsi="Arial" w:cs="Arial"/>
          <w:color w:val="000000"/>
          <w:sz w:val="20"/>
          <w:szCs w:val="20"/>
          <w:shd w:val="clear" w:color="auto" w:fill="FFFFFF"/>
        </w:rPr>
        <w:t>. D</w:t>
      </w:r>
      <w:r>
        <w:rPr>
          <w:rFonts w:ascii="Arial" w:hAnsi="Arial" w:cs="Arial"/>
          <w:color w:val="000000"/>
          <w:sz w:val="20"/>
          <w:szCs w:val="20"/>
          <w:shd w:val="clear" w:color="auto" w:fill="FFFFFF"/>
        </w:rPr>
        <w:t xml:space="preserve">aarna éénmalig door Henk en Jan, en daarna deed Jan het in zijn ééntje. </w:t>
      </w:r>
      <w:r w:rsidR="00C82AF1">
        <w:rPr>
          <w:rFonts w:ascii="Arial" w:hAnsi="Arial" w:cs="Arial"/>
          <w:color w:val="000000"/>
          <w:sz w:val="20"/>
          <w:szCs w:val="20"/>
          <w:shd w:val="clear" w:color="auto" w:fill="FFFFFF"/>
        </w:rPr>
        <w:t xml:space="preserve">Hij </w:t>
      </w:r>
      <w:r>
        <w:rPr>
          <w:rFonts w:ascii="Arial" w:hAnsi="Arial" w:cs="Arial"/>
          <w:color w:val="000000"/>
          <w:sz w:val="20"/>
          <w:szCs w:val="20"/>
          <w:shd w:val="clear" w:color="auto" w:fill="FFFFFF"/>
        </w:rPr>
        <w:t>gebruikte de landbouwhoofdstukken uit de NAGN</w:t>
      </w:r>
      <w:r w:rsidR="00A56D93">
        <w:rPr>
          <w:rFonts w:ascii="Arial" w:hAnsi="Arial" w:cs="Arial"/>
          <w:color w:val="000000"/>
          <w:sz w:val="20"/>
          <w:szCs w:val="20"/>
          <w:shd w:val="clear" w:color="auto" w:fill="FFFFFF"/>
        </w:rPr>
        <w:t xml:space="preserve"> (Nieuwe Algemene Geschiedenis der Nederlanden)</w:t>
      </w:r>
      <w:r>
        <w:rPr>
          <w:rFonts w:ascii="Arial" w:hAnsi="Arial" w:cs="Arial"/>
          <w:color w:val="000000"/>
          <w:sz w:val="20"/>
          <w:szCs w:val="20"/>
          <w:shd w:val="clear" w:color="auto" w:fill="FFFFFF"/>
        </w:rPr>
        <w:t xml:space="preserve"> als syllabus – want verder was er niet veel beschikbaar. Jan vond de bundel van Noordegraaf </w:t>
      </w:r>
      <w:r w:rsidRPr="00667328">
        <w:rPr>
          <w:rFonts w:ascii="Arial" w:hAnsi="Arial" w:cs="Arial"/>
          <w:i/>
          <w:iCs/>
          <w:sz w:val="20"/>
          <w:szCs w:val="20"/>
        </w:rPr>
        <w:t>Agrarische geschiedenis van Nederland. Van prehistorie tot heden</w:t>
      </w:r>
      <w:r w:rsidRPr="00667328">
        <w:rPr>
          <w:rFonts w:ascii="Arial" w:hAnsi="Arial" w:cs="Arial"/>
          <w:sz w:val="20"/>
          <w:szCs w:val="20"/>
        </w:rPr>
        <w:t xml:space="preserve"> te weinig landbouwgeschiedenis. M</w:t>
      </w:r>
      <w:r>
        <w:rPr>
          <w:rFonts w:ascii="Arial" w:hAnsi="Arial" w:cs="Arial"/>
          <w:sz w:val="20"/>
          <w:szCs w:val="20"/>
        </w:rPr>
        <w:t>et de NAGN-hoofdstukken was hij</w:t>
      </w:r>
      <w:r w:rsidR="00C82AF1">
        <w:rPr>
          <w:rFonts w:ascii="Arial" w:hAnsi="Arial" w:cs="Arial"/>
          <w:sz w:val="20"/>
          <w:szCs w:val="20"/>
        </w:rPr>
        <w:t>,</w:t>
      </w:r>
      <w:r>
        <w:rPr>
          <w:rFonts w:ascii="Arial" w:hAnsi="Arial" w:cs="Arial"/>
          <w:sz w:val="20"/>
          <w:szCs w:val="20"/>
        </w:rPr>
        <w:t xml:space="preserve"> op dat van Roessingh na</w:t>
      </w:r>
      <w:r w:rsidR="00C82AF1">
        <w:rPr>
          <w:rFonts w:ascii="Arial" w:hAnsi="Arial" w:cs="Arial"/>
          <w:sz w:val="20"/>
          <w:szCs w:val="20"/>
        </w:rPr>
        <w:t>,</w:t>
      </w:r>
      <w:r>
        <w:rPr>
          <w:rFonts w:ascii="Arial" w:hAnsi="Arial" w:cs="Arial"/>
          <w:sz w:val="20"/>
          <w:szCs w:val="20"/>
        </w:rPr>
        <w:t xml:space="preserve"> ook niet echt gelukkig.</w:t>
      </w:r>
      <w:r w:rsidR="00386255" w:rsidRPr="00386255">
        <w:rPr>
          <w:rFonts w:ascii="Arial" w:hAnsi="Arial" w:cs="Arial"/>
          <w:sz w:val="20"/>
          <w:szCs w:val="20"/>
        </w:rPr>
        <w:t xml:space="preserve"> </w:t>
      </w:r>
      <w:r w:rsidR="00386255" w:rsidRPr="00667328">
        <w:rPr>
          <w:rFonts w:ascii="Arial" w:hAnsi="Arial" w:cs="Arial"/>
          <w:sz w:val="20"/>
          <w:szCs w:val="20"/>
        </w:rPr>
        <w:t>Zodoende ontstond het idee om zelf een handboek te schrijven.</w:t>
      </w:r>
      <w:r w:rsidR="00386255">
        <w:rPr>
          <w:rFonts w:ascii="Arial" w:hAnsi="Arial" w:cs="Arial"/>
          <w:sz w:val="20"/>
          <w:szCs w:val="20"/>
        </w:rPr>
        <w:t xml:space="preserve"> </w:t>
      </w:r>
      <w:r w:rsidR="00386255" w:rsidRPr="00386255">
        <w:rPr>
          <w:rFonts w:ascii="Arial" w:hAnsi="Arial" w:cs="Arial"/>
          <w:sz w:val="20"/>
          <w:szCs w:val="20"/>
        </w:rPr>
        <w:t>Henk was er nooit aan toegekomen en was er ook niet de geschikte persoon over.</w:t>
      </w:r>
      <w:r w:rsidR="00386255">
        <w:rPr>
          <w:rFonts w:ascii="Arial" w:hAnsi="Arial" w:cs="Arial"/>
          <w:sz w:val="20"/>
          <w:szCs w:val="20"/>
        </w:rPr>
        <w:t xml:space="preserve"> </w:t>
      </w:r>
      <w:r w:rsidR="00386255" w:rsidRPr="00386255">
        <w:rPr>
          <w:rFonts w:ascii="Arial" w:hAnsi="Arial" w:cs="Arial"/>
          <w:sz w:val="20"/>
          <w:szCs w:val="20"/>
        </w:rPr>
        <w:t xml:space="preserve">Maar met zijn hoofdstuk in de NAGN </w:t>
      </w:r>
      <w:r w:rsidRPr="00386255">
        <w:rPr>
          <w:rFonts w:ascii="Arial" w:hAnsi="Arial" w:cs="Arial"/>
          <w:sz w:val="20"/>
          <w:szCs w:val="20"/>
        </w:rPr>
        <w:t xml:space="preserve"> </w:t>
      </w:r>
      <w:r w:rsidR="00386255" w:rsidRPr="00386255">
        <w:rPr>
          <w:rFonts w:ascii="Arial" w:hAnsi="Arial" w:cs="Arial"/>
          <w:sz w:val="20"/>
          <w:szCs w:val="20"/>
        </w:rPr>
        <w:t>oefende hij wel grote invloed uit op Jan.</w:t>
      </w:r>
      <w:r w:rsidR="006E19C2">
        <w:rPr>
          <w:rFonts w:ascii="Arial" w:hAnsi="Arial" w:cs="Arial"/>
          <w:sz w:val="20"/>
          <w:szCs w:val="20"/>
        </w:rPr>
        <w:t xml:space="preserve"> </w:t>
      </w:r>
      <w:r w:rsidR="006E19C2" w:rsidRPr="006E19C2">
        <w:rPr>
          <w:rFonts w:ascii="Arial" w:hAnsi="Arial" w:cs="Arial"/>
          <w:sz w:val="20"/>
          <w:szCs w:val="20"/>
        </w:rPr>
        <w:t>Overigens oefende Jan ook een grote invloed uit op Henk.</w:t>
      </w:r>
      <w:r w:rsidR="006E19C2">
        <w:rPr>
          <w:rFonts w:ascii="Arial" w:hAnsi="Arial" w:cs="Arial"/>
          <w:sz w:val="20"/>
          <w:szCs w:val="20"/>
        </w:rPr>
        <w:t xml:space="preserve"> </w:t>
      </w:r>
      <w:r w:rsidR="006E19C2" w:rsidRPr="006E19C2">
        <w:rPr>
          <w:rFonts w:ascii="Arial" w:hAnsi="Arial" w:cs="Arial"/>
          <w:sz w:val="20"/>
          <w:szCs w:val="20"/>
        </w:rPr>
        <w:t>Ze stimuleerden elkaar al discussiërend werkenderweg</w:t>
      </w:r>
      <w:r w:rsidR="008C1502">
        <w:rPr>
          <w:rFonts w:ascii="Arial" w:hAnsi="Arial" w:cs="Arial"/>
          <w:sz w:val="20"/>
          <w:szCs w:val="20"/>
        </w:rPr>
        <w:t>. V</w:t>
      </w:r>
      <w:r w:rsidR="006E19C2">
        <w:rPr>
          <w:rFonts w:ascii="Arial" w:hAnsi="Arial" w:cs="Arial"/>
          <w:sz w:val="20"/>
          <w:szCs w:val="20"/>
        </w:rPr>
        <w:t xml:space="preserve">oor beiden gold dat </w:t>
      </w:r>
      <w:r w:rsidR="006E19C2" w:rsidRPr="006E19C2">
        <w:rPr>
          <w:rFonts w:ascii="Arial" w:hAnsi="Arial" w:cs="Arial"/>
          <w:sz w:val="20"/>
          <w:szCs w:val="20"/>
        </w:rPr>
        <w:t xml:space="preserve">het leven </w:t>
      </w:r>
      <w:r w:rsidR="006E19C2">
        <w:rPr>
          <w:rFonts w:ascii="Arial" w:hAnsi="Arial" w:cs="Arial"/>
          <w:sz w:val="20"/>
          <w:szCs w:val="20"/>
        </w:rPr>
        <w:t>een stuk aangenamer werd met iemand in je omgeving die je taal spr</w:t>
      </w:r>
      <w:r w:rsidR="00E7469E">
        <w:rPr>
          <w:rFonts w:ascii="Arial" w:hAnsi="Arial" w:cs="Arial"/>
          <w:sz w:val="20"/>
          <w:szCs w:val="20"/>
        </w:rPr>
        <w:t>ak</w:t>
      </w:r>
      <w:r w:rsidR="006E19C2" w:rsidRPr="006E19C2">
        <w:rPr>
          <w:rFonts w:ascii="Arial" w:hAnsi="Arial" w:cs="Arial"/>
          <w:sz w:val="20"/>
          <w:szCs w:val="20"/>
        </w:rPr>
        <w:t>.</w:t>
      </w:r>
      <w:r w:rsidR="00386255" w:rsidRPr="006E19C2">
        <w:rPr>
          <w:rFonts w:ascii="Arial" w:hAnsi="Arial" w:cs="Arial"/>
          <w:sz w:val="20"/>
          <w:szCs w:val="20"/>
        </w:rPr>
        <w:t xml:space="preserve"> </w:t>
      </w:r>
      <w:r w:rsidR="00D20D1A" w:rsidRPr="006E19C2">
        <w:rPr>
          <w:rFonts w:ascii="Arial" w:hAnsi="Arial" w:cs="Arial"/>
          <w:sz w:val="20"/>
          <w:szCs w:val="20"/>
          <w:lang w:val="en-GB"/>
        </w:rPr>
        <w:t xml:space="preserve">Over </w:t>
      </w:r>
      <w:r w:rsidR="006E19C2">
        <w:rPr>
          <w:rFonts w:ascii="Arial" w:hAnsi="Arial" w:cs="Arial"/>
          <w:sz w:val="20"/>
          <w:szCs w:val="20"/>
          <w:lang w:val="en-GB"/>
        </w:rPr>
        <w:t>Henk zijn</w:t>
      </w:r>
      <w:r w:rsidR="00D20D1A" w:rsidRPr="006E19C2">
        <w:rPr>
          <w:rFonts w:ascii="Arial" w:hAnsi="Arial" w:cs="Arial"/>
          <w:sz w:val="20"/>
          <w:szCs w:val="20"/>
          <w:lang w:val="en-GB"/>
        </w:rPr>
        <w:t xml:space="preserve"> hoofdstuk schreef </w:t>
      </w:r>
      <w:r w:rsidR="00386255" w:rsidRPr="006E19C2">
        <w:rPr>
          <w:rFonts w:ascii="Arial" w:hAnsi="Arial" w:cs="Arial"/>
          <w:sz w:val="20"/>
          <w:szCs w:val="20"/>
          <w:lang w:val="en-GB"/>
        </w:rPr>
        <w:t>Jan</w:t>
      </w:r>
      <w:r w:rsidR="00D20D1A" w:rsidRPr="006E19C2">
        <w:rPr>
          <w:rFonts w:ascii="Arial" w:hAnsi="Arial" w:cs="Arial"/>
          <w:sz w:val="20"/>
          <w:szCs w:val="20"/>
          <w:lang w:val="en-GB"/>
        </w:rPr>
        <w:t>:</w:t>
      </w:r>
      <w:r w:rsidR="00C82AF1" w:rsidRPr="006E19C2">
        <w:rPr>
          <w:rFonts w:ascii="Arial" w:hAnsi="Arial" w:cs="Arial"/>
          <w:sz w:val="20"/>
          <w:szCs w:val="20"/>
          <w:lang w:val="en-GB"/>
        </w:rPr>
        <w:t xml:space="preserve"> </w:t>
      </w:r>
    </w:p>
    <w:p w14:paraId="454D37A0" w14:textId="10332DF5" w:rsidR="00A56D93" w:rsidRDefault="00D20D1A">
      <w:pPr>
        <w:rPr>
          <w:rFonts w:ascii="Arial" w:hAnsi="Arial" w:cs="Arial"/>
          <w:sz w:val="20"/>
          <w:szCs w:val="20"/>
        </w:rPr>
      </w:pPr>
      <w:r w:rsidRPr="006E19C2">
        <w:rPr>
          <w:rFonts w:ascii="Arial" w:hAnsi="Arial" w:cs="Arial"/>
          <w:sz w:val="20"/>
          <w:szCs w:val="20"/>
          <w:lang w:val="en-GB"/>
        </w:rPr>
        <w:t xml:space="preserve">”For the first time a field wide and systematic image was given of the way farming in different agricultural regions reacted to the worsening economic situation during the secular contraction after 1650.” </w:t>
      </w:r>
      <w:r w:rsidR="008C1502" w:rsidRPr="009035CE">
        <w:rPr>
          <w:rFonts w:ascii="Arial" w:hAnsi="Arial" w:cs="Arial"/>
          <w:sz w:val="20"/>
          <w:szCs w:val="20"/>
        </w:rPr>
        <w:t>(</w:t>
      </w:r>
      <w:r w:rsidRPr="00DA5DEA">
        <w:rPr>
          <w:rFonts w:ascii="Arial" w:hAnsi="Arial" w:cs="Arial"/>
          <w:sz w:val="20"/>
          <w:szCs w:val="20"/>
        </w:rPr>
        <w:t>287</w:t>
      </w:r>
      <w:r w:rsidR="008C1502">
        <w:rPr>
          <w:rFonts w:ascii="Arial" w:hAnsi="Arial" w:cs="Arial"/>
          <w:sz w:val="20"/>
          <w:szCs w:val="20"/>
        </w:rPr>
        <w:t>).</w:t>
      </w:r>
    </w:p>
    <w:p w14:paraId="0CD5D9AA" w14:textId="09073D4B" w:rsidR="005A051C" w:rsidRDefault="00D20D1A">
      <w:pPr>
        <w:rPr>
          <w:rFonts w:ascii="Arial" w:hAnsi="Arial" w:cs="Arial"/>
          <w:sz w:val="20"/>
          <w:szCs w:val="20"/>
        </w:rPr>
      </w:pPr>
      <w:r w:rsidRPr="00DA5DEA">
        <w:rPr>
          <w:rFonts w:ascii="Arial" w:hAnsi="Arial" w:cs="Arial"/>
          <w:sz w:val="20"/>
          <w:szCs w:val="20"/>
        </w:rPr>
        <w:t>In die geest</w:t>
      </w:r>
      <w:r w:rsidR="00A56D93">
        <w:rPr>
          <w:rFonts w:ascii="Arial" w:hAnsi="Arial" w:cs="Arial"/>
          <w:sz w:val="20"/>
          <w:szCs w:val="20"/>
        </w:rPr>
        <w:t xml:space="preserve"> van verschillende reacties op een algemene trend</w:t>
      </w:r>
      <w:r w:rsidRPr="00DA5DEA">
        <w:rPr>
          <w:rFonts w:ascii="Arial" w:hAnsi="Arial" w:cs="Arial"/>
          <w:sz w:val="20"/>
          <w:szCs w:val="20"/>
        </w:rPr>
        <w:t xml:space="preserve"> schreef hij zijn handboek. </w:t>
      </w:r>
      <w:r>
        <w:rPr>
          <w:rFonts w:ascii="Arial" w:hAnsi="Arial" w:cs="Arial"/>
          <w:sz w:val="20"/>
          <w:szCs w:val="20"/>
        </w:rPr>
        <w:t>De seculaire trend zorgde voor het chronologische perspectief</w:t>
      </w:r>
      <w:r w:rsidR="00386255">
        <w:rPr>
          <w:rFonts w:ascii="Arial" w:hAnsi="Arial" w:cs="Arial"/>
          <w:sz w:val="20"/>
          <w:szCs w:val="20"/>
        </w:rPr>
        <w:t xml:space="preserve"> en de landbouwgebieden voor de regionale verscheidenheid (waarbij de landbouwgebieden verwezen naar bedrijfsvormen onder invloed van bodemgesteldheid en markt – </w:t>
      </w:r>
      <w:r w:rsidR="008C1502">
        <w:rPr>
          <w:rFonts w:ascii="Arial" w:hAnsi="Arial" w:cs="Arial"/>
          <w:sz w:val="20"/>
          <w:szCs w:val="20"/>
        </w:rPr>
        <w:t>V</w:t>
      </w:r>
      <w:r w:rsidR="00386255">
        <w:rPr>
          <w:rFonts w:ascii="Arial" w:hAnsi="Arial" w:cs="Arial"/>
          <w:sz w:val="20"/>
          <w:szCs w:val="20"/>
        </w:rPr>
        <w:t>on Thünen).</w:t>
      </w:r>
      <w:r>
        <w:rPr>
          <w:rFonts w:ascii="Arial" w:hAnsi="Arial" w:cs="Arial"/>
          <w:sz w:val="20"/>
          <w:szCs w:val="20"/>
        </w:rPr>
        <w:t xml:space="preserve"> </w:t>
      </w:r>
      <w:r w:rsidR="00386255">
        <w:rPr>
          <w:rFonts w:ascii="Arial" w:hAnsi="Arial" w:cs="Arial"/>
          <w:sz w:val="20"/>
          <w:szCs w:val="20"/>
        </w:rPr>
        <w:t>Hoewel Jans proefschrift Drenthe behandelde tot 1910, ging hij nu pas echt de tweede helft van de negentiende eeuw in en de eerste helft van de twintigste eeuw.</w:t>
      </w:r>
      <w:r w:rsidR="00667328" w:rsidRPr="00386255">
        <w:rPr>
          <w:rFonts w:ascii="Arial" w:hAnsi="Arial" w:cs="Arial"/>
          <w:sz w:val="20"/>
          <w:szCs w:val="20"/>
        </w:rPr>
        <w:t xml:space="preserve"> </w:t>
      </w:r>
      <w:r w:rsidR="007876FF">
        <w:rPr>
          <w:rFonts w:ascii="Arial" w:hAnsi="Arial" w:cs="Arial"/>
          <w:sz w:val="20"/>
          <w:szCs w:val="20"/>
        </w:rPr>
        <w:t>Hij zelf schrijft daarover:</w:t>
      </w:r>
    </w:p>
    <w:p w14:paraId="22F81BB5" w14:textId="75C724F5" w:rsidR="00C82AF1" w:rsidRDefault="007876FF">
      <w:pPr>
        <w:rPr>
          <w:rFonts w:ascii="Arial" w:hAnsi="Arial" w:cs="Arial"/>
          <w:sz w:val="20"/>
          <w:szCs w:val="20"/>
        </w:rPr>
      </w:pPr>
      <w:r>
        <w:rPr>
          <w:rFonts w:ascii="Arial" w:hAnsi="Arial" w:cs="Arial"/>
          <w:sz w:val="20"/>
          <w:szCs w:val="20"/>
        </w:rPr>
        <w:t xml:space="preserve">“De derde periode die het boek beschrijft, betreft het tijdvak 1850-1950. De veranderingen op handelspolitiek en verkeers-technisch gebied, plus de resultaten van een zich snel ontwikkelende landbouwwetenschap maakten dat het karakter van de landbouw na 1850 zowel op sectoraal als op bedrijfsniveau snel en ingrijpend veranderde. Het is een periode waarin de Nederlandse landbouw zich meer dan ooit tot exportlandbouw ontwikkelde en in technische zin steeds meer het karakter van een veredelingslandbouw kreeg.” </w:t>
      </w:r>
    </w:p>
    <w:p w14:paraId="629DBBCB" w14:textId="77C0B94B" w:rsidR="007876FF" w:rsidRDefault="00817A04">
      <w:pPr>
        <w:rPr>
          <w:rFonts w:ascii="Arial" w:hAnsi="Arial" w:cs="Arial"/>
          <w:sz w:val="20"/>
          <w:szCs w:val="20"/>
        </w:rPr>
      </w:pPr>
      <w:r>
        <w:rPr>
          <w:rFonts w:ascii="Arial" w:hAnsi="Arial" w:cs="Arial"/>
          <w:sz w:val="20"/>
          <w:szCs w:val="20"/>
        </w:rPr>
        <w:t>Het betekent dat hij ten opzichte van zijn eerder werk hier nieuwe terrein betreedt. Hij komt ook meer op het terrein van die andere Wagening</w:t>
      </w:r>
      <w:r w:rsidR="00C82AF1">
        <w:rPr>
          <w:rFonts w:ascii="Arial" w:hAnsi="Arial" w:cs="Arial"/>
          <w:sz w:val="20"/>
          <w:szCs w:val="20"/>
        </w:rPr>
        <w:t>se agrarisch historicus die ondanks zijn vele publicaties veel onbekender is gebleven</w:t>
      </w:r>
      <w:r>
        <w:rPr>
          <w:rFonts w:ascii="Arial" w:hAnsi="Arial" w:cs="Arial"/>
          <w:sz w:val="20"/>
          <w:szCs w:val="20"/>
        </w:rPr>
        <w:t>: Godaert van der Poel</w:t>
      </w:r>
      <w:r w:rsidR="00E7469E">
        <w:rPr>
          <w:rFonts w:ascii="Arial" w:hAnsi="Arial" w:cs="Arial"/>
          <w:sz w:val="20"/>
          <w:szCs w:val="20"/>
        </w:rPr>
        <w:t>.</w:t>
      </w:r>
      <w:r>
        <w:rPr>
          <w:rFonts w:ascii="Arial" w:hAnsi="Arial" w:cs="Arial"/>
          <w:sz w:val="20"/>
          <w:szCs w:val="20"/>
        </w:rPr>
        <w:t xml:space="preserve"> </w:t>
      </w:r>
      <w:r w:rsidR="007876FF">
        <w:rPr>
          <w:rFonts w:ascii="Arial" w:hAnsi="Arial" w:cs="Arial"/>
          <w:sz w:val="20"/>
          <w:szCs w:val="20"/>
        </w:rPr>
        <w:t xml:space="preserve">Als we dan naar dit derde deel kijken, zien we </w:t>
      </w:r>
      <w:r>
        <w:rPr>
          <w:rFonts w:ascii="Arial" w:hAnsi="Arial" w:cs="Arial"/>
          <w:sz w:val="20"/>
          <w:szCs w:val="20"/>
        </w:rPr>
        <w:t>dat hij een langere inleiding nodig heeft dan voor de eerste twee delen om de juiste achtergrond te schetsen: de institutionele omgeving krijgt nu veel meer aandacht alsmede het proces van mechanisering van de landbouw</w:t>
      </w:r>
      <w:r w:rsidR="006E19C2">
        <w:rPr>
          <w:rFonts w:ascii="Arial" w:hAnsi="Arial" w:cs="Arial"/>
          <w:sz w:val="20"/>
          <w:szCs w:val="20"/>
        </w:rPr>
        <w:t xml:space="preserve"> – twee onderwerpen waar mbt de negentiende eeuw Van der Poel veel heeft gepubliceerd.</w:t>
      </w:r>
      <w:r>
        <w:rPr>
          <w:rFonts w:ascii="Arial" w:hAnsi="Arial" w:cs="Arial"/>
          <w:sz w:val="20"/>
          <w:szCs w:val="20"/>
        </w:rPr>
        <w:t xml:space="preserve"> </w:t>
      </w:r>
      <w:r w:rsidR="00E7469E">
        <w:rPr>
          <w:rFonts w:ascii="Arial" w:hAnsi="Arial" w:cs="Arial"/>
          <w:sz w:val="20"/>
          <w:szCs w:val="20"/>
        </w:rPr>
        <w:t>Jans</w:t>
      </w:r>
      <w:r>
        <w:rPr>
          <w:rFonts w:ascii="Arial" w:hAnsi="Arial" w:cs="Arial"/>
          <w:sz w:val="20"/>
          <w:szCs w:val="20"/>
        </w:rPr>
        <w:t xml:space="preserve"> focus blijft echter de bedrijfsvorm en de rol van de boeren.</w:t>
      </w:r>
    </w:p>
    <w:p w14:paraId="310B668E" w14:textId="0AFBBBA9" w:rsidR="00455B52" w:rsidRDefault="00817A04">
      <w:pPr>
        <w:rPr>
          <w:rFonts w:ascii="Arial" w:hAnsi="Arial" w:cs="Arial"/>
          <w:sz w:val="20"/>
          <w:szCs w:val="20"/>
        </w:rPr>
      </w:pPr>
      <w:r>
        <w:rPr>
          <w:rFonts w:ascii="Arial" w:hAnsi="Arial" w:cs="Arial"/>
          <w:sz w:val="20"/>
          <w:szCs w:val="20"/>
        </w:rPr>
        <w:t>In zijn epiloog gaat hij in op de recente ontwikkelingen in de landbouw</w:t>
      </w:r>
      <w:r w:rsidR="00C82AF1">
        <w:rPr>
          <w:rFonts w:ascii="Arial" w:hAnsi="Arial" w:cs="Arial"/>
          <w:sz w:val="20"/>
          <w:szCs w:val="20"/>
        </w:rPr>
        <w:t xml:space="preserve"> waarin hij laat zien oog te hebben voor de schaduwzijden van de Nederlandse landbouw</w:t>
      </w:r>
      <w:r w:rsidR="00E7469E">
        <w:rPr>
          <w:rFonts w:ascii="Arial" w:hAnsi="Arial" w:cs="Arial"/>
          <w:sz w:val="20"/>
          <w:szCs w:val="20"/>
        </w:rPr>
        <w:t xml:space="preserve"> (in zijn analyse zelf speelde het geen rol)</w:t>
      </w:r>
      <w:r w:rsidR="00C82AF1">
        <w:rPr>
          <w:rFonts w:ascii="Arial" w:hAnsi="Arial" w:cs="Arial"/>
          <w:sz w:val="20"/>
          <w:szCs w:val="20"/>
        </w:rPr>
        <w:t>:</w:t>
      </w:r>
    </w:p>
    <w:p w14:paraId="6881EF3E" w14:textId="73E1CC7A" w:rsidR="00C82AF1" w:rsidRDefault="00817A04">
      <w:pPr>
        <w:rPr>
          <w:rFonts w:ascii="Arial" w:hAnsi="Arial" w:cs="Arial"/>
          <w:sz w:val="20"/>
          <w:szCs w:val="20"/>
        </w:rPr>
      </w:pPr>
      <w:r>
        <w:rPr>
          <w:rFonts w:ascii="Arial" w:hAnsi="Arial" w:cs="Arial"/>
          <w:sz w:val="20"/>
          <w:szCs w:val="20"/>
        </w:rPr>
        <w:t>“</w:t>
      </w:r>
      <w:r w:rsidR="004F2BDC">
        <w:rPr>
          <w:rFonts w:ascii="Arial" w:hAnsi="Arial" w:cs="Arial"/>
          <w:sz w:val="20"/>
          <w:szCs w:val="20"/>
        </w:rPr>
        <w:t>Moderne</w:t>
      </w:r>
      <w:r>
        <w:rPr>
          <w:rFonts w:ascii="Arial" w:hAnsi="Arial" w:cs="Arial"/>
          <w:sz w:val="20"/>
          <w:szCs w:val="20"/>
        </w:rPr>
        <w:t xml:space="preserve"> productietechnieken hadden dan wel gezorgd voor een belangrijke stijging van de agrarische inkomens, ze gingen gepaard met allerlei ongewenste neveneffecten. De sterk toegenomen intensiteit van</w:t>
      </w:r>
      <w:r w:rsidR="004F2BDC">
        <w:rPr>
          <w:rFonts w:ascii="Arial" w:hAnsi="Arial" w:cs="Arial"/>
          <w:sz w:val="20"/>
          <w:szCs w:val="20"/>
        </w:rPr>
        <w:t xml:space="preserve"> </w:t>
      </w:r>
      <w:r>
        <w:rPr>
          <w:rFonts w:ascii="Arial" w:hAnsi="Arial" w:cs="Arial"/>
          <w:sz w:val="20"/>
          <w:szCs w:val="20"/>
        </w:rPr>
        <w:t>de</w:t>
      </w:r>
      <w:r w:rsidR="004F2BDC">
        <w:rPr>
          <w:rFonts w:ascii="Arial" w:hAnsi="Arial" w:cs="Arial"/>
          <w:sz w:val="20"/>
          <w:szCs w:val="20"/>
        </w:rPr>
        <w:t xml:space="preserve"> </w:t>
      </w:r>
      <w:r>
        <w:rPr>
          <w:rFonts w:ascii="Arial" w:hAnsi="Arial" w:cs="Arial"/>
          <w:sz w:val="20"/>
          <w:szCs w:val="20"/>
        </w:rPr>
        <w:t xml:space="preserve">landbouwproduktie en de daarmee samengaande hoge concentratie van produktie op een klein areaal grond legde een te zware druk op het milieu, natuur en landschap en de samenleving gaf duidelijk te verstaan dat deze effecten drastisch dienden te worden teruggedrongen.” </w:t>
      </w:r>
      <w:r w:rsidR="005D22E4">
        <w:rPr>
          <w:rFonts w:ascii="Arial" w:hAnsi="Arial" w:cs="Arial"/>
          <w:sz w:val="20"/>
          <w:szCs w:val="20"/>
        </w:rPr>
        <w:t>(</w:t>
      </w:r>
      <w:r>
        <w:rPr>
          <w:rFonts w:ascii="Arial" w:hAnsi="Arial" w:cs="Arial"/>
          <w:sz w:val="20"/>
          <w:szCs w:val="20"/>
        </w:rPr>
        <w:t>356</w:t>
      </w:r>
      <w:r w:rsidR="005D22E4">
        <w:rPr>
          <w:rFonts w:ascii="Arial" w:hAnsi="Arial" w:cs="Arial"/>
          <w:sz w:val="20"/>
          <w:szCs w:val="20"/>
        </w:rPr>
        <w:t>)</w:t>
      </w:r>
      <w:r>
        <w:rPr>
          <w:rFonts w:ascii="Arial" w:hAnsi="Arial" w:cs="Arial"/>
          <w:sz w:val="20"/>
          <w:szCs w:val="20"/>
        </w:rPr>
        <w:t xml:space="preserve"> </w:t>
      </w:r>
    </w:p>
    <w:p w14:paraId="65E6985D" w14:textId="2773C9F1" w:rsidR="00817A04" w:rsidRDefault="004F2BDC">
      <w:pPr>
        <w:rPr>
          <w:rFonts w:ascii="Arial" w:hAnsi="Arial" w:cs="Arial"/>
          <w:sz w:val="20"/>
          <w:szCs w:val="20"/>
        </w:rPr>
      </w:pPr>
      <w:r>
        <w:rPr>
          <w:rFonts w:ascii="Arial" w:hAnsi="Arial" w:cs="Arial"/>
          <w:sz w:val="20"/>
          <w:szCs w:val="20"/>
        </w:rPr>
        <w:t>Hij maakt da</w:t>
      </w:r>
      <w:r w:rsidR="00A56D93">
        <w:rPr>
          <w:rFonts w:ascii="Arial" w:hAnsi="Arial" w:cs="Arial"/>
          <w:sz w:val="20"/>
          <w:szCs w:val="20"/>
        </w:rPr>
        <w:t>n</w:t>
      </w:r>
      <w:r>
        <w:rPr>
          <w:rFonts w:ascii="Arial" w:hAnsi="Arial" w:cs="Arial"/>
          <w:sz w:val="20"/>
          <w:szCs w:val="20"/>
        </w:rPr>
        <w:t xml:space="preserve"> vervolgens een veelzeggend onderscheid tussen de gevolgen hiervan voor beleidsmakers en voor de boeren:</w:t>
      </w:r>
    </w:p>
    <w:p w14:paraId="72FAB83A" w14:textId="4F7D0655" w:rsidR="004F2BDC" w:rsidRDefault="004F2BDC">
      <w:pPr>
        <w:rPr>
          <w:rFonts w:ascii="Arial" w:hAnsi="Arial" w:cs="Arial"/>
          <w:sz w:val="20"/>
          <w:szCs w:val="20"/>
        </w:rPr>
      </w:pPr>
      <w:r>
        <w:rPr>
          <w:rFonts w:ascii="Arial" w:hAnsi="Arial" w:cs="Arial"/>
          <w:sz w:val="20"/>
          <w:szCs w:val="20"/>
        </w:rPr>
        <w:t>“Op pijnlijke wijze is duidelijk geworden dat het adagium uit de jaren vijftig, ‘produceren, specialiseren, rationaliseren’, niet meer voldoet. In minder dan een decennium zijn geheel andere normen en waarden gaan gelden en werd in dit deel van de wereld produktiebeheersing, en zelfs produktiebeperking, het belangrijkste probleem waarmee de agrarische beleidsmakers worstelden.</w:t>
      </w:r>
    </w:p>
    <w:p w14:paraId="0A68C027" w14:textId="486FC483" w:rsidR="004F2BDC" w:rsidRDefault="004F2BDC">
      <w:pPr>
        <w:rPr>
          <w:rFonts w:ascii="Arial" w:hAnsi="Arial" w:cs="Arial"/>
          <w:sz w:val="20"/>
          <w:szCs w:val="20"/>
        </w:rPr>
      </w:pPr>
      <w:r>
        <w:rPr>
          <w:rFonts w:ascii="Arial" w:hAnsi="Arial" w:cs="Arial"/>
          <w:sz w:val="20"/>
          <w:szCs w:val="20"/>
        </w:rPr>
        <w:t>Voor de boeren zelf gelden geheel andere problemen. Hoewel vanuit historisch oogpunt gezien het overschakelen op een andere ‘groeipad’ en een ander technologisch traject niets bijzonders is, is de harde werkelijkheid van nu wel zo dat de introductie van sommige technische voorzieningen tot gevolg zal hebben dat velen van hen hun bedrijf zullen moeten opgeven.” 357</w:t>
      </w:r>
    </w:p>
    <w:p w14:paraId="02D2ABD6" w14:textId="42423512" w:rsidR="004F2BDC" w:rsidRDefault="00F864DE">
      <w:pPr>
        <w:rPr>
          <w:rFonts w:ascii="Arial" w:hAnsi="Arial" w:cs="Arial"/>
          <w:sz w:val="20"/>
          <w:szCs w:val="20"/>
        </w:rPr>
      </w:pPr>
      <w:r>
        <w:rPr>
          <w:rFonts w:ascii="Arial" w:hAnsi="Arial" w:cs="Arial"/>
          <w:sz w:val="20"/>
          <w:szCs w:val="20"/>
        </w:rPr>
        <w:t>Hij concludeert op een manier die de langere wortels van hedendaags verzet van boeren tegen het nationale landbouwbeleid laat zien:</w:t>
      </w:r>
    </w:p>
    <w:p w14:paraId="15B9C92D" w14:textId="2F26E3D2" w:rsidR="004F2BDC" w:rsidRDefault="004F2BDC">
      <w:pPr>
        <w:rPr>
          <w:rFonts w:ascii="Arial" w:hAnsi="Arial" w:cs="Arial"/>
          <w:sz w:val="20"/>
          <w:szCs w:val="20"/>
        </w:rPr>
      </w:pPr>
      <w:r>
        <w:rPr>
          <w:rFonts w:ascii="Arial" w:hAnsi="Arial" w:cs="Arial"/>
          <w:sz w:val="20"/>
          <w:szCs w:val="20"/>
        </w:rPr>
        <w:t>“Bovendien zal de keuze voor specifiek beleid de bemoeienis van de politiek en de bureaucratie onvermijdelijk toenemen. Het is een weg waarop het boerengezin steeds minder in staat zal zijn zelf zijn beslissingen te nemen op grond van inkomensperspectieven en eigen voorkeuren en waarin noodzakelijkerwijs ambtenaren in toenemende mare door beslissingen en vergunningen bepalen wat moet en wat mag.”  358.</w:t>
      </w:r>
    </w:p>
    <w:p w14:paraId="78C1CBE5" w14:textId="24F03181" w:rsidR="00E419BA" w:rsidRDefault="00E419BA">
      <w:pPr>
        <w:rPr>
          <w:rFonts w:ascii="Arial" w:hAnsi="Arial" w:cs="Arial"/>
          <w:sz w:val="20"/>
          <w:szCs w:val="20"/>
        </w:rPr>
      </w:pPr>
      <w:r>
        <w:rPr>
          <w:rFonts w:ascii="Arial" w:hAnsi="Arial" w:cs="Arial"/>
          <w:sz w:val="20"/>
          <w:szCs w:val="20"/>
        </w:rPr>
        <w:t>Met zijn dissertatie en zijn handboek zijn we ver weg van het klassieke moderniseringsverhaal van de jaren vijftig en zestig.  Jans klemtoon op verandering en anders/eigenheid resoneerde met de algemene verschuiving in de agrarische geschiedenis</w:t>
      </w:r>
      <w:r w:rsidR="003D2A81">
        <w:rPr>
          <w:rFonts w:ascii="Arial" w:hAnsi="Arial" w:cs="Arial"/>
          <w:sz w:val="20"/>
          <w:szCs w:val="20"/>
        </w:rPr>
        <w:t xml:space="preserve"> in die tijd </w:t>
      </w:r>
      <w:r>
        <w:rPr>
          <w:rFonts w:ascii="Arial" w:hAnsi="Arial" w:cs="Arial"/>
          <w:sz w:val="20"/>
          <w:szCs w:val="20"/>
        </w:rPr>
        <w:t xml:space="preserve">waar onder invloed van de </w:t>
      </w:r>
      <w:r w:rsidR="003D2A81">
        <w:rPr>
          <w:rFonts w:ascii="Arial" w:hAnsi="Arial" w:cs="Arial"/>
          <w:sz w:val="20"/>
          <w:szCs w:val="20"/>
        </w:rPr>
        <w:t>antropologie</w:t>
      </w:r>
      <w:r>
        <w:rPr>
          <w:rFonts w:ascii="Arial" w:hAnsi="Arial" w:cs="Arial"/>
          <w:sz w:val="20"/>
          <w:szCs w:val="20"/>
        </w:rPr>
        <w:t xml:space="preserve"> meer aandacht was gekomen voor sociaal-culturele onderwerpen: denk </w:t>
      </w:r>
      <w:r w:rsidRPr="00F864DE">
        <w:rPr>
          <w:rFonts w:ascii="Arial" w:hAnsi="Arial" w:cs="Arial"/>
          <w:i/>
          <w:iCs/>
          <w:sz w:val="20"/>
          <w:szCs w:val="20"/>
        </w:rPr>
        <w:t>Boven de polder de hemel</w:t>
      </w:r>
      <w:r w:rsidR="003D2A81" w:rsidRPr="00F864DE">
        <w:rPr>
          <w:rFonts w:ascii="Arial" w:hAnsi="Arial" w:cs="Arial"/>
          <w:i/>
          <w:iCs/>
          <w:sz w:val="20"/>
          <w:szCs w:val="20"/>
        </w:rPr>
        <w:t xml:space="preserve"> </w:t>
      </w:r>
      <w:r w:rsidR="003D2A81">
        <w:rPr>
          <w:rFonts w:ascii="Arial" w:hAnsi="Arial" w:cs="Arial"/>
          <w:sz w:val="20"/>
          <w:szCs w:val="20"/>
        </w:rPr>
        <w:t>van Verrips</w:t>
      </w:r>
      <w:r>
        <w:rPr>
          <w:rFonts w:ascii="Arial" w:hAnsi="Arial" w:cs="Arial"/>
          <w:sz w:val="20"/>
          <w:szCs w:val="20"/>
        </w:rPr>
        <w:t xml:space="preserve">; </w:t>
      </w:r>
      <w:r w:rsidRPr="00F864DE">
        <w:rPr>
          <w:rFonts w:ascii="Arial" w:hAnsi="Arial" w:cs="Arial"/>
          <w:i/>
          <w:iCs/>
          <w:sz w:val="20"/>
          <w:szCs w:val="20"/>
        </w:rPr>
        <w:t>In termen van fatsoen</w:t>
      </w:r>
      <w:r w:rsidR="003D2A81">
        <w:rPr>
          <w:rFonts w:ascii="Arial" w:hAnsi="Arial" w:cs="Arial"/>
          <w:sz w:val="20"/>
          <w:szCs w:val="20"/>
        </w:rPr>
        <w:t xml:space="preserve"> van Sleebe</w:t>
      </w:r>
      <w:r w:rsidR="00F864DE">
        <w:rPr>
          <w:rFonts w:ascii="Arial" w:hAnsi="Arial" w:cs="Arial"/>
          <w:sz w:val="20"/>
          <w:szCs w:val="20"/>
        </w:rPr>
        <w:t>, het werk van Rooijakkers</w:t>
      </w:r>
      <w:r w:rsidR="00A56D93">
        <w:rPr>
          <w:rFonts w:ascii="Arial" w:hAnsi="Arial" w:cs="Arial"/>
          <w:sz w:val="20"/>
          <w:szCs w:val="20"/>
        </w:rPr>
        <w:t>; en ook op een bredere benadering van agrarische geschiedenis</w:t>
      </w:r>
      <w:r w:rsidR="00F864DE">
        <w:rPr>
          <w:rFonts w:ascii="Arial" w:hAnsi="Arial" w:cs="Arial"/>
          <w:sz w:val="20"/>
          <w:szCs w:val="20"/>
        </w:rPr>
        <w:t>: denk het project Integrale Geschiedenis van Kooij en Trienekens.</w:t>
      </w:r>
      <w:r>
        <w:rPr>
          <w:rFonts w:ascii="Arial" w:hAnsi="Arial" w:cs="Arial"/>
          <w:sz w:val="20"/>
          <w:szCs w:val="20"/>
        </w:rPr>
        <w:t xml:space="preserve"> De nadruk op mechanismen van verandering en het proces van agrarische en sociale verandering was ook het thema van onze vakgroep </w:t>
      </w:r>
      <w:r w:rsidR="00EE4DA7">
        <w:rPr>
          <w:rFonts w:ascii="Arial" w:hAnsi="Arial" w:cs="Arial"/>
          <w:sz w:val="20"/>
          <w:szCs w:val="20"/>
        </w:rPr>
        <w:t>en kwam tot uitdrukking in het onderzoek van Rutte, Van Poppel, Van Cru</w:t>
      </w:r>
      <w:r w:rsidR="00E7469E">
        <w:rPr>
          <w:rFonts w:ascii="Arial" w:hAnsi="Arial" w:cs="Arial"/>
          <w:sz w:val="20"/>
          <w:szCs w:val="20"/>
        </w:rPr>
        <w:t>y</w:t>
      </w:r>
      <w:r w:rsidR="00EE4DA7">
        <w:rPr>
          <w:rFonts w:ascii="Arial" w:hAnsi="Arial" w:cs="Arial"/>
          <w:sz w:val="20"/>
          <w:szCs w:val="20"/>
        </w:rPr>
        <w:t>ni</w:t>
      </w:r>
      <w:r w:rsidR="00F864DE">
        <w:rPr>
          <w:rFonts w:ascii="Arial" w:hAnsi="Arial" w:cs="Arial"/>
          <w:sz w:val="20"/>
          <w:szCs w:val="20"/>
        </w:rPr>
        <w:t>n</w:t>
      </w:r>
      <w:r w:rsidR="00EE4DA7">
        <w:rPr>
          <w:rFonts w:ascii="Arial" w:hAnsi="Arial" w:cs="Arial"/>
          <w:sz w:val="20"/>
          <w:szCs w:val="20"/>
        </w:rPr>
        <w:t>gen, Brusse, Kamermans, Huijzendveld en mijzelf. We deden allemaal verschillende onderwerpen, maar wat ons bond was de aandacht voor verschil en dynamiek.</w:t>
      </w:r>
    </w:p>
    <w:p w14:paraId="26B446BC" w14:textId="5F19055F" w:rsidR="00480D33" w:rsidRDefault="005A051C" w:rsidP="003A4B32">
      <w:pPr>
        <w:pStyle w:val="Kop2"/>
        <w:rPr>
          <w:shd w:val="clear" w:color="auto" w:fill="FFFFFF"/>
        </w:rPr>
      </w:pPr>
      <w:r w:rsidRPr="001F1D35">
        <w:rPr>
          <w:shd w:val="clear" w:color="auto" w:fill="FFFFFF"/>
        </w:rPr>
        <w:t>TIN20 Landbouw</w:t>
      </w:r>
    </w:p>
    <w:p w14:paraId="21D7B5C8" w14:textId="71C30149" w:rsidR="008E4E2E" w:rsidRPr="009035CE" w:rsidRDefault="00A03B04" w:rsidP="008E4E2E">
      <w:pPr>
        <w:rPr>
          <w:rFonts w:ascii="Arial" w:hAnsi="Arial" w:cs="Arial"/>
          <w:sz w:val="20"/>
          <w:szCs w:val="20"/>
        </w:rPr>
      </w:pPr>
      <w:r w:rsidRPr="009035CE">
        <w:rPr>
          <w:rFonts w:ascii="Arial" w:hAnsi="Arial" w:cs="Arial"/>
          <w:sz w:val="20"/>
          <w:szCs w:val="20"/>
        </w:rPr>
        <w:t xml:space="preserve">Gestimuleerd door zijn </w:t>
      </w:r>
      <w:r w:rsidR="003D2A81" w:rsidRPr="009035CE">
        <w:rPr>
          <w:rFonts w:ascii="Arial" w:hAnsi="Arial" w:cs="Arial"/>
          <w:sz w:val="20"/>
          <w:szCs w:val="20"/>
        </w:rPr>
        <w:t xml:space="preserve">onderwijs in </w:t>
      </w:r>
      <w:r w:rsidRPr="009035CE">
        <w:rPr>
          <w:rFonts w:ascii="Arial" w:hAnsi="Arial" w:cs="Arial"/>
          <w:sz w:val="20"/>
          <w:szCs w:val="20"/>
        </w:rPr>
        <w:t xml:space="preserve">Agrarische Geschiedenis had Jan een handboek geschreven, en daarmee Nederland iets gegeven wat het niet had en zichzelf verder naar de twintigste eeuw bewogen. Een verzoek </w:t>
      </w:r>
      <w:r w:rsidR="00074E07" w:rsidRPr="009035CE">
        <w:rPr>
          <w:rFonts w:ascii="Arial" w:hAnsi="Arial" w:cs="Arial"/>
          <w:sz w:val="20"/>
          <w:szCs w:val="20"/>
        </w:rPr>
        <w:t xml:space="preserve">uit Eindhoven </w:t>
      </w:r>
      <w:r w:rsidRPr="009035CE">
        <w:rPr>
          <w:rFonts w:ascii="Arial" w:hAnsi="Arial" w:cs="Arial"/>
          <w:sz w:val="20"/>
          <w:szCs w:val="20"/>
        </w:rPr>
        <w:t>om mee te doen aan TIN20 en daar het Landbouwdeel op zich te nemen, pushte hem nog verder de twintigste eeuw in en betekende nieuwland. Samen met Peter Priester schreef hij misschien wel één van de meest vernieuwende boeken.</w:t>
      </w:r>
      <w:r w:rsidR="008E4E2E" w:rsidRPr="009035CE">
        <w:rPr>
          <w:rFonts w:ascii="Arial" w:hAnsi="Arial" w:cs="Arial"/>
          <w:sz w:val="20"/>
          <w:szCs w:val="20"/>
        </w:rPr>
        <w:t xml:space="preserve"> Hij wierp zich op de rol van de wetenschap in de landbouw. Peter deed mechanisatie, Jan bodemverbetering/ruilverkaveling; en biotechniek: plant en dierveredeling. Hiervoor verdiepte hij zich in nieuwe literatuur en eigentijdse bronnen en zocht vooral contact met Wageningse specialisten op dit gebied, meer dan met andere sociale wetenschappers en historici. Pim Brascamp wordt meerdere malen bedankt, </w:t>
      </w:r>
      <w:r w:rsidR="0041161D">
        <w:rPr>
          <w:rFonts w:ascii="Arial" w:hAnsi="Arial" w:cs="Arial"/>
          <w:sz w:val="20"/>
          <w:szCs w:val="20"/>
        </w:rPr>
        <w:t>maar ook professor Hellinga, professor Perdok, professor van den Brink, ir. Crucq, professor Politiek, professor Ketelaars,</w:t>
      </w:r>
      <w:r w:rsidR="00914307">
        <w:rPr>
          <w:rFonts w:ascii="Arial" w:hAnsi="Arial" w:cs="Arial"/>
          <w:sz w:val="20"/>
          <w:szCs w:val="20"/>
        </w:rPr>
        <w:t xml:space="preserve"> dr Zeven, dr Van Marrewijk, professor Zadoks</w:t>
      </w:r>
      <w:r w:rsidR="008E4E2E" w:rsidRPr="009035CE">
        <w:rPr>
          <w:rFonts w:ascii="Arial" w:hAnsi="Arial" w:cs="Arial"/>
          <w:sz w:val="20"/>
          <w:szCs w:val="20"/>
        </w:rPr>
        <w:t xml:space="preserve">. Met andere woorden: Jan maakte volop gebruik van de aanwezige Wageningse kennis. Hij praktiseerde een soort </w:t>
      </w:r>
      <w:r w:rsidR="008E4E2E" w:rsidRPr="009035CE">
        <w:rPr>
          <w:rFonts w:ascii="Arial" w:hAnsi="Arial" w:cs="Arial"/>
          <w:i/>
          <w:iCs/>
          <w:sz w:val="20"/>
          <w:szCs w:val="20"/>
        </w:rPr>
        <w:t>One Wageningen</w:t>
      </w:r>
      <w:r w:rsidR="008E4E2E" w:rsidRPr="009035CE">
        <w:rPr>
          <w:rFonts w:ascii="Arial" w:hAnsi="Arial" w:cs="Arial"/>
          <w:sz w:val="20"/>
          <w:szCs w:val="20"/>
        </w:rPr>
        <w:t xml:space="preserve"> voordat Fresco op het woord was gekomen.</w:t>
      </w:r>
    </w:p>
    <w:p w14:paraId="11CFFD68" w14:textId="1865AB0E" w:rsidR="0047594A" w:rsidRPr="009035CE" w:rsidRDefault="008E4E2E" w:rsidP="001F1D35">
      <w:pPr>
        <w:rPr>
          <w:rFonts w:ascii="Arial" w:hAnsi="Arial" w:cs="Arial"/>
          <w:sz w:val="20"/>
          <w:szCs w:val="20"/>
        </w:rPr>
      </w:pPr>
      <w:r w:rsidRPr="009035CE">
        <w:rPr>
          <w:rFonts w:ascii="Arial" w:hAnsi="Arial" w:cs="Arial"/>
          <w:sz w:val="20"/>
          <w:szCs w:val="20"/>
        </w:rPr>
        <w:t>Ik vind dit</w:t>
      </w:r>
      <w:r w:rsidR="00914307">
        <w:rPr>
          <w:rFonts w:ascii="Arial" w:hAnsi="Arial" w:cs="Arial"/>
          <w:sz w:val="20"/>
          <w:szCs w:val="20"/>
        </w:rPr>
        <w:t xml:space="preserve"> onderzoek</w:t>
      </w:r>
      <w:r w:rsidRPr="009035CE">
        <w:rPr>
          <w:rFonts w:ascii="Arial" w:hAnsi="Arial" w:cs="Arial"/>
          <w:sz w:val="20"/>
          <w:szCs w:val="20"/>
        </w:rPr>
        <w:t xml:space="preserve"> zijn grootste prestatie. Ook internationaal liep hij hiermee voorop. De Engelsen, </w:t>
      </w:r>
      <w:r w:rsidR="00E14143">
        <w:rPr>
          <w:rFonts w:ascii="Arial" w:hAnsi="Arial" w:cs="Arial"/>
          <w:sz w:val="20"/>
          <w:szCs w:val="20"/>
        </w:rPr>
        <w:t xml:space="preserve">zoals </w:t>
      </w:r>
      <w:r w:rsidRPr="009035CE">
        <w:rPr>
          <w:rFonts w:ascii="Arial" w:hAnsi="Arial" w:cs="Arial"/>
          <w:sz w:val="20"/>
          <w:szCs w:val="20"/>
        </w:rPr>
        <w:t>zijn vriend en collega Paul Brassley, deden wel soortgelijke dingen, maar ze opende</w:t>
      </w:r>
      <w:r w:rsidR="00E14143">
        <w:rPr>
          <w:rFonts w:ascii="Arial" w:hAnsi="Arial" w:cs="Arial"/>
          <w:sz w:val="20"/>
          <w:szCs w:val="20"/>
        </w:rPr>
        <w:t>n</w:t>
      </w:r>
      <w:r w:rsidRPr="009035CE">
        <w:rPr>
          <w:rFonts w:ascii="Arial" w:hAnsi="Arial" w:cs="Arial"/>
          <w:sz w:val="20"/>
          <w:szCs w:val="20"/>
        </w:rPr>
        <w:t xml:space="preserve"> niet zover de </w:t>
      </w:r>
      <w:r w:rsidRPr="009035CE">
        <w:rPr>
          <w:rFonts w:ascii="Arial" w:hAnsi="Arial" w:cs="Arial"/>
          <w:i/>
          <w:iCs/>
          <w:sz w:val="20"/>
          <w:szCs w:val="20"/>
        </w:rPr>
        <w:t>black box</w:t>
      </w:r>
      <w:r w:rsidRPr="009035CE">
        <w:rPr>
          <w:rFonts w:ascii="Arial" w:hAnsi="Arial" w:cs="Arial"/>
          <w:sz w:val="20"/>
          <w:szCs w:val="20"/>
        </w:rPr>
        <w:t xml:space="preserve"> van de agrarische wetenschappen als Jan dat deed. </w:t>
      </w:r>
      <w:r w:rsidRPr="00914307">
        <w:rPr>
          <w:rFonts w:ascii="Arial" w:hAnsi="Arial" w:cs="Arial"/>
          <w:sz w:val="20"/>
          <w:szCs w:val="20"/>
        </w:rPr>
        <w:t xml:space="preserve">In 2018 verscheen </w:t>
      </w:r>
      <w:r w:rsidRPr="00914307">
        <w:rPr>
          <w:rFonts w:ascii="Arial" w:hAnsi="Arial" w:cs="Arial"/>
          <w:i/>
          <w:iCs/>
          <w:sz w:val="20"/>
          <w:szCs w:val="20"/>
        </w:rPr>
        <w:t>Die Agrarfrage in der Industriegesellschaft. Wissenskulturen, Machtverhältnisse und natürliche Ressourcen in der agrarisch-industriellen Wissensgesellschaft (1850-1950)</w:t>
      </w:r>
      <w:r w:rsidR="00914307" w:rsidRPr="00914307">
        <w:rPr>
          <w:rFonts w:ascii="Arial" w:hAnsi="Arial" w:cs="Arial"/>
          <w:sz w:val="20"/>
          <w:szCs w:val="20"/>
        </w:rPr>
        <w:t xml:space="preserve"> van Auderset en Mose</w:t>
      </w:r>
      <w:r w:rsidR="00914307">
        <w:rPr>
          <w:rFonts w:ascii="Arial" w:hAnsi="Arial" w:cs="Arial"/>
          <w:sz w:val="20"/>
          <w:szCs w:val="20"/>
        </w:rPr>
        <w:t>r</w:t>
      </w:r>
      <w:r w:rsidR="00914307" w:rsidRPr="00914307">
        <w:rPr>
          <w:rFonts w:ascii="Arial" w:hAnsi="Arial" w:cs="Arial"/>
          <w:sz w:val="20"/>
          <w:szCs w:val="20"/>
        </w:rPr>
        <w:t>.</w:t>
      </w:r>
      <w:r w:rsidRPr="009035CE">
        <w:rPr>
          <w:rFonts w:ascii="Arial" w:hAnsi="Arial" w:cs="Arial"/>
          <w:sz w:val="20"/>
          <w:szCs w:val="20"/>
        </w:rPr>
        <w:t>Wat ermee vergelijkbaar is, zij het met een veel</w:t>
      </w:r>
      <w:r w:rsidR="00914307">
        <w:rPr>
          <w:rFonts w:ascii="Arial" w:hAnsi="Arial" w:cs="Arial"/>
          <w:sz w:val="20"/>
          <w:szCs w:val="20"/>
        </w:rPr>
        <w:t xml:space="preserve"> meer</w:t>
      </w:r>
      <w:r w:rsidRPr="009035CE">
        <w:rPr>
          <w:rFonts w:ascii="Arial" w:hAnsi="Arial" w:cs="Arial"/>
          <w:sz w:val="20"/>
          <w:szCs w:val="20"/>
        </w:rPr>
        <w:t xml:space="preserve"> sociaal-wetenschappelijke invalshoek. </w:t>
      </w:r>
      <w:r w:rsidR="00914307">
        <w:rPr>
          <w:rFonts w:ascii="Arial" w:hAnsi="Arial" w:cs="Arial"/>
          <w:sz w:val="20"/>
          <w:szCs w:val="20"/>
        </w:rPr>
        <w:t>Hetzelfde kan worden gezegd van he</w:t>
      </w:r>
      <w:r w:rsidR="00E14143">
        <w:rPr>
          <w:rFonts w:ascii="Arial" w:hAnsi="Arial" w:cs="Arial"/>
          <w:sz w:val="20"/>
          <w:szCs w:val="20"/>
        </w:rPr>
        <w:t>t</w:t>
      </w:r>
      <w:r w:rsidRPr="009035CE">
        <w:rPr>
          <w:rFonts w:ascii="Arial" w:hAnsi="Arial" w:cs="Arial"/>
          <w:sz w:val="20"/>
          <w:szCs w:val="20"/>
        </w:rPr>
        <w:t xml:space="preserve"> in Nederland in 2010</w:t>
      </w:r>
      <w:r w:rsidR="00E14143">
        <w:rPr>
          <w:rFonts w:ascii="Arial" w:hAnsi="Arial" w:cs="Arial"/>
          <w:sz w:val="20"/>
          <w:szCs w:val="20"/>
        </w:rPr>
        <w:t xml:space="preserve"> verschenen boek van</w:t>
      </w:r>
      <w:r w:rsidRPr="009035CE">
        <w:rPr>
          <w:rFonts w:ascii="Arial" w:hAnsi="Arial" w:cs="Arial"/>
          <w:sz w:val="20"/>
          <w:szCs w:val="20"/>
        </w:rPr>
        <w:t xml:space="preserve"> Bert Theunissen </w:t>
      </w:r>
      <w:r w:rsidRPr="009035CE">
        <w:rPr>
          <w:rFonts w:ascii="Arial" w:hAnsi="Arial" w:cs="Arial"/>
          <w:i/>
          <w:iCs/>
          <w:sz w:val="20"/>
          <w:szCs w:val="20"/>
        </w:rPr>
        <w:t>De koe. Het verhaal van het Nederlandse melkvee, 1900-2000</w:t>
      </w:r>
      <w:r w:rsidRPr="009035CE">
        <w:rPr>
          <w:rFonts w:ascii="Arial" w:hAnsi="Arial" w:cs="Arial"/>
          <w:sz w:val="20"/>
          <w:szCs w:val="20"/>
        </w:rPr>
        <w:t>. In België/Vlaanderen doet Yves Segers vergelijkbaar werk.</w:t>
      </w:r>
    </w:p>
    <w:p w14:paraId="35CEB5BF" w14:textId="00C6E929" w:rsidR="00074E07" w:rsidRPr="009035CE" w:rsidRDefault="0047594A" w:rsidP="001F1D35">
      <w:pPr>
        <w:rPr>
          <w:rFonts w:ascii="Arial" w:hAnsi="Arial" w:cs="Arial"/>
          <w:sz w:val="20"/>
          <w:szCs w:val="20"/>
        </w:rPr>
      </w:pPr>
      <w:r w:rsidRPr="009035CE">
        <w:rPr>
          <w:rFonts w:ascii="Arial" w:hAnsi="Arial" w:cs="Arial"/>
          <w:sz w:val="20"/>
          <w:szCs w:val="20"/>
        </w:rPr>
        <w:t>Aan het slot van zijn boekdeel</w:t>
      </w:r>
      <w:r w:rsidR="00A03B04" w:rsidRPr="009035CE">
        <w:rPr>
          <w:rFonts w:ascii="Arial" w:hAnsi="Arial" w:cs="Arial"/>
          <w:sz w:val="20"/>
          <w:szCs w:val="20"/>
        </w:rPr>
        <w:t xml:space="preserve"> </w:t>
      </w:r>
      <w:r w:rsidRPr="009035CE">
        <w:rPr>
          <w:rFonts w:ascii="Arial" w:hAnsi="Arial" w:cs="Arial"/>
          <w:sz w:val="20"/>
          <w:szCs w:val="20"/>
        </w:rPr>
        <w:t xml:space="preserve">stelt </w:t>
      </w:r>
      <w:r w:rsidR="00E14143">
        <w:rPr>
          <w:rFonts w:ascii="Arial" w:hAnsi="Arial" w:cs="Arial"/>
          <w:sz w:val="20"/>
          <w:szCs w:val="20"/>
        </w:rPr>
        <w:t>Jan</w:t>
      </w:r>
      <w:r w:rsidRPr="009035CE">
        <w:rPr>
          <w:rFonts w:ascii="Arial" w:hAnsi="Arial" w:cs="Arial"/>
          <w:sz w:val="20"/>
          <w:szCs w:val="20"/>
        </w:rPr>
        <w:t xml:space="preserve"> de verwetenschappelijking (232) niet alleen als oplossing, maar ook als probleem aan de orde, </w:t>
      </w:r>
      <w:r w:rsidR="00074E07" w:rsidRPr="009035CE">
        <w:rPr>
          <w:rFonts w:ascii="Arial" w:hAnsi="Arial" w:cs="Arial"/>
          <w:sz w:val="20"/>
          <w:szCs w:val="20"/>
        </w:rPr>
        <w:t>tezamen</w:t>
      </w:r>
      <w:r w:rsidRPr="009035CE">
        <w:rPr>
          <w:rFonts w:ascii="Arial" w:hAnsi="Arial" w:cs="Arial"/>
          <w:sz w:val="20"/>
          <w:szCs w:val="20"/>
        </w:rPr>
        <w:t xml:space="preserve"> met een ander onderwerp</w:t>
      </w:r>
      <w:r w:rsidR="00E14143">
        <w:rPr>
          <w:rFonts w:ascii="Arial" w:hAnsi="Arial" w:cs="Arial"/>
          <w:sz w:val="20"/>
          <w:szCs w:val="20"/>
        </w:rPr>
        <w:t>:</w:t>
      </w:r>
      <w:r w:rsidRPr="009035CE">
        <w:rPr>
          <w:rFonts w:ascii="Arial" w:hAnsi="Arial" w:cs="Arial"/>
          <w:sz w:val="20"/>
          <w:szCs w:val="20"/>
        </w:rPr>
        <w:t xml:space="preserve"> horizontale en verticale specialisatie. (233)</w:t>
      </w:r>
      <w:r w:rsidR="00074E07" w:rsidRPr="009035CE">
        <w:rPr>
          <w:rFonts w:ascii="Arial" w:hAnsi="Arial" w:cs="Arial"/>
          <w:sz w:val="20"/>
          <w:szCs w:val="20"/>
        </w:rPr>
        <w:t xml:space="preserve">. Horizontale specialisatie gebruikt hij in de betekenis van </w:t>
      </w:r>
      <w:r w:rsidR="006756C3" w:rsidRPr="009035CE">
        <w:rPr>
          <w:rFonts w:ascii="Arial" w:hAnsi="Arial" w:cs="Arial"/>
          <w:sz w:val="20"/>
          <w:szCs w:val="20"/>
        </w:rPr>
        <w:t>ontmenging</w:t>
      </w:r>
      <w:r w:rsidR="00074E07" w:rsidRPr="009035CE">
        <w:rPr>
          <w:rFonts w:ascii="Arial" w:hAnsi="Arial" w:cs="Arial"/>
          <w:sz w:val="20"/>
          <w:szCs w:val="20"/>
        </w:rPr>
        <w:t>, met name op de zandgebieden</w:t>
      </w:r>
      <w:r w:rsidR="006756C3" w:rsidRPr="009035CE">
        <w:rPr>
          <w:rFonts w:ascii="Arial" w:hAnsi="Arial" w:cs="Arial"/>
          <w:sz w:val="20"/>
          <w:szCs w:val="20"/>
        </w:rPr>
        <w:t xml:space="preserve">: </w:t>
      </w:r>
      <w:r w:rsidR="00074E07" w:rsidRPr="009035CE">
        <w:rPr>
          <w:rFonts w:ascii="Arial" w:hAnsi="Arial" w:cs="Arial"/>
          <w:sz w:val="20"/>
          <w:szCs w:val="20"/>
        </w:rPr>
        <w:t xml:space="preserve">de ontwikkeling </w:t>
      </w:r>
      <w:r w:rsidR="006756C3" w:rsidRPr="009035CE">
        <w:rPr>
          <w:rFonts w:ascii="Arial" w:hAnsi="Arial" w:cs="Arial"/>
          <w:sz w:val="20"/>
          <w:szCs w:val="20"/>
        </w:rPr>
        <w:t>van etagebedrijf naar gespecialiseerde melkveehouderij</w:t>
      </w:r>
      <w:r w:rsidR="00074E07" w:rsidRPr="009035CE">
        <w:rPr>
          <w:rFonts w:ascii="Arial" w:hAnsi="Arial" w:cs="Arial"/>
          <w:sz w:val="20"/>
          <w:szCs w:val="20"/>
        </w:rPr>
        <w:t>-</w:t>
      </w:r>
      <w:r w:rsidR="006756C3" w:rsidRPr="009035CE">
        <w:rPr>
          <w:rFonts w:ascii="Arial" w:hAnsi="Arial" w:cs="Arial"/>
          <w:sz w:val="20"/>
          <w:szCs w:val="20"/>
        </w:rPr>
        <w:t>, v</w:t>
      </w:r>
      <w:r w:rsidR="00074E07" w:rsidRPr="009035CE">
        <w:rPr>
          <w:rFonts w:ascii="Arial" w:hAnsi="Arial" w:cs="Arial"/>
          <w:sz w:val="20"/>
          <w:szCs w:val="20"/>
        </w:rPr>
        <w:t>a</w:t>
      </w:r>
      <w:r w:rsidR="006756C3" w:rsidRPr="009035CE">
        <w:rPr>
          <w:rFonts w:ascii="Arial" w:hAnsi="Arial" w:cs="Arial"/>
          <w:sz w:val="20"/>
          <w:szCs w:val="20"/>
        </w:rPr>
        <w:t>rkenshouderi</w:t>
      </w:r>
      <w:r w:rsidR="00074E07" w:rsidRPr="009035CE">
        <w:rPr>
          <w:rFonts w:ascii="Arial" w:hAnsi="Arial" w:cs="Arial"/>
          <w:sz w:val="20"/>
          <w:szCs w:val="20"/>
        </w:rPr>
        <w:t>j- en</w:t>
      </w:r>
      <w:r w:rsidR="006756C3" w:rsidRPr="009035CE">
        <w:rPr>
          <w:rFonts w:ascii="Arial" w:hAnsi="Arial" w:cs="Arial"/>
          <w:sz w:val="20"/>
          <w:szCs w:val="20"/>
        </w:rPr>
        <w:t xml:space="preserve"> pluimveehouderijbedrijven.</w:t>
      </w:r>
      <w:r w:rsidR="00074E07" w:rsidRPr="009035CE">
        <w:rPr>
          <w:rFonts w:ascii="Arial" w:hAnsi="Arial" w:cs="Arial"/>
          <w:sz w:val="20"/>
          <w:szCs w:val="20"/>
        </w:rPr>
        <w:t xml:space="preserve"> Maar zijn bijzondere aandacht krijgt hier de verticale specialisatie in, zoals hij schrijft, </w:t>
      </w:r>
      <w:r w:rsidR="003A4B32">
        <w:rPr>
          <w:rFonts w:ascii="Arial" w:hAnsi="Arial" w:cs="Arial"/>
          <w:sz w:val="20"/>
          <w:szCs w:val="20"/>
        </w:rPr>
        <w:t>”</w:t>
      </w:r>
      <w:r w:rsidR="006756C3" w:rsidRPr="009035CE">
        <w:rPr>
          <w:rFonts w:ascii="Arial" w:hAnsi="Arial" w:cs="Arial"/>
          <w:sz w:val="20"/>
          <w:szCs w:val="20"/>
        </w:rPr>
        <w:t>verkorting</w:t>
      </w:r>
      <w:r w:rsidR="00074E07" w:rsidRPr="009035CE">
        <w:rPr>
          <w:rFonts w:ascii="Arial" w:hAnsi="Arial" w:cs="Arial"/>
          <w:sz w:val="20"/>
          <w:szCs w:val="20"/>
        </w:rPr>
        <w:t xml:space="preserve"> van de</w:t>
      </w:r>
      <w:r w:rsidR="006756C3" w:rsidRPr="009035CE">
        <w:rPr>
          <w:rFonts w:ascii="Arial" w:hAnsi="Arial" w:cs="Arial"/>
          <w:sz w:val="20"/>
          <w:szCs w:val="20"/>
        </w:rPr>
        <w:t xml:space="preserve"> productiekolom per bedrijf</w:t>
      </w:r>
      <w:r w:rsidR="003A4B32">
        <w:rPr>
          <w:rFonts w:ascii="Arial" w:hAnsi="Arial" w:cs="Arial"/>
          <w:sz w:val="20"/>
          <w:szCs w:val="20"/>
        </w:rPr>
        <w:t>”</w:t>
      </w:r>
      <w:r w:rsidR="006756C3" w:rsidRPr="009035CE">
        <w:rPr>
          <w:rFonts w:ascii="Arial" w:hAnsi="Arial" w:cs="Arial"/>
          <w:sz w:val="20"/>
          <w:szCs w:val="20"/>
        </w:rPr>
        <w:t xml:space="preserve">. </w:t>
      </w:r>
      <w:r w:rsidR="00074E07" w:rsidRPr="009035CE">
        <w:rPr>
          <w:rFonts w:ascii="Arial" w:hAnsi="Arial" w:cs="Arial"/>
          <w:sz w:val="20"/>
          <w:szCs w:val="20"/>
        </w:rPr>
        <w:t>De b</w:t>
      </w:r>
      <w:r w:rsidR="006756C3" w:rsidRPr="009035CE">
        <w:rPr>
          <w:rFonts w:ascii="Arial" w:hAnsi="Arial" w:cs="Arial"/>
          <w:sz w:val="20"/>
          <w:szCs w:val="20"/>
        </w:rPr>
        <w:t>oer</w:t>
      </w:r>
      <w:r w:rsidR="00074E07" w:rsidRPr="009035CE">
        <w:rPr>
          <w:rFonts w:ascii="Arial" w:hAnsi="Arial" w:cs="Arial"/>
          <w:sz w:val="20"/>
          <w:szCs w:val="20"/>
        </w:rPr>
        <w:t>derij is</w:t>
      </w:r>
      <w:r w:rsidR="006756C3" w:rsidRPr="009035CE">
        <w:rPr>
          <w:rFonts w:ascii="Arial" w:hAnsi="Arial" w:cs="Arial"/>
          <w:sz w:val="20"/>
          <w:szCs w:val="20"/>
        </w:rPr>
        <w:t xml:space="preserve"> niet langer meer </w:t>
      </w:r>
      <w:r w:rsidR="00074E07" w:rsidRPr="009035CE">
        <w:rPr>
          <w:rFonts w:ascii="Arial" w:hAnsi="Arial" w:cs="Arial"/>
          <w:sz w:val="20"/>
          <w:szCs w:val="20"/>
        </w:rPr>
        <w:t xml:space="preserve">een </w:t>
      </w:r>
      <w:r w:rsidR="006756C3" w:rsidRPr="009035CE">
        <w:rPr>
          <w:rFonts w:ascii="Arial" w:hAnsi="Arial" w:cs="Arial"/>
          <w:sz w:val="20"/>
          <w:szCs w:val="20"/>
        </w:rPr>
        <w:t xml:space="preserve">autonome productie-eenheid. </w:t>
      </w:r>
      <w:r w:rsidR="00074E07" w:rsidRPr="009035CE">
        <w:rPr>
          <w:rFonts w:ascii="Arial" w:hAnsi="Arial" w:cs="Arial"/>
          <w:sz w:val="20"/>
          <w:szCs w:val="20"/>
        </w:rPr>
        <w:t>De meesten weten dat dit geldt voor m</w:t>
      </w:r>
      <w:r w:rsidR="006756C3" w:rsidRPr="009035CE">
        <w:rPr>
          <w:rFonts w:ascii="Arial" w:hAnsi="Arial" w:cs="Arial"/>
          <w:sz w:val="20"/>
          <w:szCs w:val="20"/>
        </w:rPr>
        <w:t xml:space="preserve">elk, maar </w:t>
      </w:r>
      <w:r w:rsidR="00074E07" w:rsidRPr="009035CE">
        <w:rPr>
          <w:rFonts w:ascii="Arial" w:hAnsi="Arial" w:cs="Arial"/>
          <w:sz w:val="20"/>
          <w:szCs w:val="20"/>
        </w:rPr>
        <w:t xml:space="preserve">het is </w:t>
      </w:r>
      <w:r w:rsidR="006756C3" w:rsidRPr="009035CE">
        <w:rPr>
          <w:rFonts w:ascii="Arial" w:hAnsi="Arial" w:cs="Arial"/>
          <w:sz w:val="20"/>
          <w:szCs w:val="20"/>
        </w:rPr>
        <w:t xml:space="preserve">ook </w:t>
      </w:r>
      <w:r w:rsidR="00074E07" w:rsidRPr="009035CE">
        <w:rPr>
          <w:rFonts w:ascii="Arial" w:hAnsi="Arial" w:cs="Arial"/>
          <w:sz w:val="20"/>
          <w:szCs w:val="20"/>
        </w:rPr>
        <w:t xml:space="preserve">waar voor </w:t>
      </w:r>
      <w:r w:rsidR="006756C3" w:rsidRPr="009035CE">
        <w:rPr>
          <w:rFonts w:ascii="Arial" w:hAnsi="Arial" w:cs="Arial"/>
          <w:sz w:val="20"/>
          <w:szCs w:val="20"/>
        </w:rPr>
        <w:t xml:space="preserve">graan: </w:t>
      </w:r>
    </w:p>
    <w:p w14:paraId="61BE4529" w14:textId="631D936E" w:rsidR="006756C3" w:rsidRPr="009035CE" w:rsidRDefault="006756C3" w:rsidP="001F1D35">
      <w:pPr>
        <w:rPr>
          <w:rFonts w:ascii="Arial" w:hAnsi="Arial" w:cs="Arial"/>
          <w:color w:val="373737"/>
          <w:sz w:val="20"/>
          <w:szCs w:val="20"/>
        </w:rPr>
      </w:pPr>
      <w:r w:rsidRPr="009035CE">
        <w:rPr>
          <w:rFonts w:ascii="Arial" w:hAnsi="Arial" w:cs="Arial"/>
          <w:sz w:val="20"/>
          <w:szCs w:val="20"/>
        </w:rPr>
        <w:t xml:space="preserve">“Rond het midden van de negentiende eeuw werd graan door eigen personeel van de boer gesneden, gebonden, gehokt en tenslotte in de schuur gebracht. Als het maanden later eindelijk was gedorst, begon voor de boer de gang naar de markt of de beurs, de ontmoetingen met kopers en </w:t>
      </w:r>
      <w:r w:rsidR="00074E07" w:rsidRPr="009035CE">
        <w:rPr>
          <w:rFonts w:ascii="Arial" w:hAnsi="Arial" w:cs="Arial"/>
          <w:sz w:val="20"/>
          <w:szCs w:val="20"/>
        </w:rPr>
        <w:t>commissionairs</w:t>
      </w:r>
      <w:r w:rsidRPr="009035CE">
        <w:rPr>
          <w:rFonts w:ascii="Arial" w:hAnsi="Arial" w:cs="Arial"/>
          <w:sz w:val="20"/>
          <w:szCs w:val="20"/>
        </w:rPr>
        <w:t xml:space="preserve"> en ten slotte het partij voor partij verkopen van de oogst. Ruim honderd jaar later was die hele reeks van activiteiten gereduceerd tot een telefoontje naar een loonwerker met een combine. Deze zorgde ervoor dat de oogst direct van het land naar de coöperatie of de handelaar werd gebracht. in veel gevallen bemoeide de boer zich ook niet meer met de verkoop van de oogst. ‘Goedgekeurd’ zaaizaad en pootgoed van </w:t>
      </w:r>
      <w:r w:rsidR="00074E07" w:rsidRPr="009035CE">
        <w:rPr>
          <w:rFonts w:ascii="Arial" w:hAnsi="Arial" w:cs="Arial"/>
          <w:sz w:val="20"/>
          <w:szCs w:val="20"/>
        </w:rPr>
        <w:t>hoogproductieve</w:t>
      </w:r>
      <w:r w:rsidRPr="009035CE">
        <w:rPr>
          <w:rFonts w:ascii="Arial" w:hAnsi="Arial" w:cs="Arial"/>
          <w:sz w:val="20"/>
          <w:szCs w:val="20"/>
        </w:rPr>
        <w:t xml:space="preserve"> kwekersrassen verkreeg de boer van gespecialiseerde </w:t>
      </w:r>
      <w:r w:rsidR="00074E07" w:rsidRPr="009035CE">
        <w:rPr>
          <w:rFonts w:ascii="Arial" w:hAnsi="Arial" w:cs="Arial"/>
          <w:sz w:val="20"/>
          <w:szCs w:val="20"/>
        </w:rPr>
        <w:t>kweekbedrijven</w:t>
      </w:r>
      <w:r w:rsidRPr="009035CE">
        <w:rPr>
          <w:rFonts w:ascii="Arial" w:hAnsi="Arial" w:cs="Arial"/>
          <w:sz w:val="20"/>
          <w:szCs w:val="20"/>
        </w:rPr>
        <w:t xml:space="preserve">; ook voor de vervanging van zijn vee kon hij een beroep doen op de </w:t>
      </w:r>
      <w:r w:rsidR="00074E07" w:rsidRPr="009035CE">
        <w:rPr>
          <w:rFonts w:ascii="Arial" w:hAnsi="Arial" w:cs="Arial"/>
          <w:sz w:val="20"/>
          <w:szCs w:val="20"/>
        </w:rPr>
        <w:t>diensten</w:t>
      </w:r>
      <w:r w:rsidRPr="009035CE">
        <w:rPr>
          <w:rFonts w:ascii="Arial" w:hAnsi="Arial" w:cs="Arial"/>
          <w:sz w:val="20"/>
          <w:szCs w:val="20"/>
        </w:rPr>
        <w:t xml:space="preserve"> van gespecialiseerde organisaties en bedrijven. Zo werd zelfs ‘kennis’ </w:t>
      </w:r>
      <w:r w:rsidR="00074E07" w:rsidRPr="009035CE">
        <w:rPr>
          <w:rFonts w:ascii="Arial" w:hAnsi="Arial" w:cs="Arial"/>
          <w:sz w:val="20"/>
          <w:szCs w:val="20"/>
        </w:rPr>
        <w:t>geëxternaliseerd</w:t>
      </w:r>
      <w:r w:rsidRPr="009035CE">
        <w:rPr>
          <w:rFonts w:ascii="Arial" w:hAnsi="Arial" w:cs="Arial"/>
          <w:sz w:val="20"/>
          <w:szCs w:val="20"/>
        </w:rPr>
        <w:t xml:space="preserve">. En hoewel het in de landbouw in wezen nog steeds draait om het omgaan met of </w:t>
      </w:r>
      <w:r w:rsidR="00074E07" w:rsidRPr="009035CE">
        <w:rPr>
          <w:rFonts w:ascii="Arial" w:hAnsi="Arial" w:cs="Arial"/>
          <w:sz w:val="20"/>
          <w:szCs w:val="20"/>
        </w:rPr>
        <w:t>het</w:t>
      </w:r>
      <w:r w:rsidRPr="009035CE">
        <w:rPr>
          <w:rFonts w:ascii="Arial" w:hAnsi="Arial" w:cs="Arial"/>
          <w:sz w:val="20"/>
          <w:szCs w:val="20"/>
        </w:rPr>
        <w:t xml:space="preserve"> (trachten te) </w:t>
      </w:r>
      <w:r w:rsidR="00074E07" w:rsidRPr="009035CE">
        <w:rPr>
          <w:rFonts w:ascii="Arial" w:hAnsi="Arial" w:cs="Arial"/>
          <w:sz w:val="20"/>
          <w:szCs w:val="20"/>
        </w:rPr>
        <w:t>beheersen</w:t>
      </w:r>
      <w:r w:rsidRPr="009035CE">
        <w:rPr>
          <w:rFonts w:ascii="Arial" w:hAnsi="Arial" w:cs="Arial"/>
          <w:sz w:val="20"/>
          <w:szCs w:val="20"/>
        </w:rPr>
        <w:t xml:space="preserve"> van biologische processen, werd de afhankelijkheid van het natuurlijk milieu in belangrijke mate ingeruild voor een afhankelijkheid van een technisch-institutioneel milieu.” </w:t>
      </w:r>
      <w:r w:rsidR="003A4B32">
        <w:rPr>
          <w:rFonts w:ascii="Arial" w:hAnsi="Arial" w:cs="Arial"/>
          <w:sz w:val="20"/>
          <w:szCs w:val="20"/>
        </w:rPr>
        <w:t>(</w:t>
      </w:r>
      <w:r w:rsidRPr="009035CE">
        <w:rPr>
          <w:rFonts w:ascii="Arial" w:hAnsi="Arial" w:cs="Arial"/>
          <w:sz w:val="20"/>
          <w:szCs w:val="20"/>
        </w:rPr>
        <w:t>233</w:t>
      </w:r>
      <w:r w:rsidR="003A4B32">
        <w:rPr>
          <w:rFonts w:ascii="Arial" w:hAnsi="Arial" w:cs="Arial"/>
          <w:sz w:val="20"/>
          <w:szCs w:val="20"/>
        </w:rPr>
        <w:t>)</w:t>
      </w:r>
    </w:p>
    <w:p w14:paraId="3CCDB075" w14:textId="4DAFE3FF" w:rsidR="0047594A" w:rsidRPr="009035CE" w:rsidRDefault="008E4E2E" w:rsidP="00C93019">
      <w:pPr>
        <w:rPr>
          <w:rFonts w:ascii="Arial" w:hAnsi="Arial" w:cs="Arial"/>
          <w:sz w:val="20"/>
          <w:szCs w:val="20"/>
        </w:rPr>
      </w:pPr>
      <w:r w:rsidRPr="009035CE">
        <w:rPr>
          <w:rFonts w:ascii="Arial" w:hAnsi="Arial" w:cs="Arial"/>
          <w:sz w:val="20"/>
          <w:szCs w:val="20"/>
        </w:rPr>
        <w:t xml:space="preserve">Wat hij hier in feite constateert, is dat vanaf de tweede helft van de twintigste eeuw zijn invalshoek van bedrijfsvormen </w:t>
      </w:r>
      <w:r w:rsidR="0013175A" w:rsidRPr="009035CE">
        <w:rPr>
          <w:rFonts w:ascii="Arial" w:hAnsi="Arial" w:cs="Arial"/>
          <w:sz w:val="20"/>
          <w:szCs w:val="20"/>
        </w:rPr>
        <w:t>moeilijker hanteerbaar is</w:t>
      </w:r>
      <w:r w:rsidRPr="009035CE">
        <w:rPr>
          <w:rFonts w:ascii="Arial" w:hAnsi="Arial" w:cs="Arial"/>
          <w:sz w:val="20"/>
          <w:szCs w:val="20"/>
        </w:rPr>
        <w:t xml:space="preserve"> en wellicht meer zou moeten worden vervangen door wat Bruno Benvenutti TATE noemde</w:t>
      </w:r>
      <w:r w:rsidR="00C93019" w:rsidRPr="009035CE">
        <w:rPr>
          <w:rFonts w:ascii="Arial" w:hAnsi="Arial" w:cs="Arial"/>
          <w:sz w:val="20"/>
          <w:szCs w:val="20"/>
        </w:rPr>
        <w:t xml:space="preserve"> en dat staat voor Technisch Administratieve Taakomgeving. </w:t>
      </w:r>
      <w:r w:rsidR="00914307">
        <w:rPr>
          <w:rFonts w:ascii="Arial" w:hAnsi="Arial" w:cs="Arial"/>
          <w:sz w:val="20"/>
          <w:szCs w:val="20"/>
        </w:rPr>
        <w:t>“</w:t>
      </w:r>
      <w:r w:rsidR="00C93019" w:rsidRPr="009035CE">
        <w:rPr>
          <w:rFonts w:ascii="Arial" w:hAnsi="Arial" w:cs="Arial"/>
          <w:sz w:val="20"/>
          <w:szCs w:val="20"/>
        </w:rPr>
        <w:t>Hieronder verstond Benvenutti het geheel van</w:t>
      </w:r>
      <w:r w:rsidR="0013175A" w:rsidRPr="009035CE">
        <w:rPr>
          <w:rFonts w:ascii="Arial" w:hAnsi="Arial" w:cs="Arial"/>
          <w:sz w:val="20"/>
          <w:szCs w:val="20"/>
        </w:rPr>
        <w:t xml:space="preserve"> </w:t>
      </w:r>
      <w:r w:rsidR="00C93019" w:rsidRPr="009035CE">
        <w:rPr>
          <w:rFonts w:ascii="Arial" w:hAnsi="Arial" w:cs="Arial"/>
          <w:sz w:val="20"/>
          <w:szCs w:val="20"/>
        </w:rPr>
        <w:t>instituties dat het handelen van boeren normeert. De kern van TATE wordt gevormd door die</w:t>
      </w:r>
      <w:r w:rsidR="0013175A" w:rsidRPr="009035CE">
        <w:rPr>
          <w:rFonts w:ascii="Arial" w:hAnsi="Arial" w:cs="Arial"/>
          <w:sz w:val="20"/>
          <w:szCs w:val="20"/>
        </w:rPr>
        <w:t xml:space="preserve"> </w:t>
      </w:r>
      <w:r w:rsidR="00C93019" w:rsidRPr="009035CE">
        <w:rPr>
          <w:rFonts w:ascii="Arial" w:hAnsi="Arial" w:cs="Arial"/>
          <w:sz w:val="20"/>
          <w:szCs w:val="20"/>
        </w:rPr>
        <w:t>instituties waar het boerenbedrijf op technisch-administratieve wijze nauw is verbonden, zoals</w:t>
      </w:r>
      <w:r w:rsidR="0013175A" w:rsidRPr="009035CE">
        <w:rPr>
          <w:rFonts w:ascii="Arial" w:hAnsi="Arial" w:cs="Arial"/>
          <w:sz w:val="20"/>
          <w:szCs w:val="20"/>
        </w:rPr>
        <w:t xml:space="preserve"> </w:t>
      </w:r>
      <w:r w:rsidR="00C93019" w:rsidRPr="009035CE">
        <w:rPr>
          <w:rFonts w:ascii="Arial" w:hAnsi="Arial" w:cs="Arial"/>
          <w:sz w:val="20"/>
          <w:szCs w:val="20"/>
        </w:rPr>
        <w:t>landbouwindustrieën, banken, handelsondernemingen, en landbouwvoorlichting, en waaraan</w:t>
      </w:r>
      <w:r w:rsidR="0013175A" w:rsidRPr="009035CE">
        <w:rPr>
          <w:rFonts w:ascii="Arial" w:hAnsi="Arial" w:cs="Arial"/>
          <w:sz w:val="20"/>
          <w:szCs w:val="20"/>
        </w:rPr>
        <w:t xml:space="preserve"> </w:t>
      </w:r>
      <w:r w:rsidR="00C93019" w:rsidRPr="009035CE">
        <w:rPr>
          <w:rFonts w:ascii="Arial" w:hAnsi="Arial" w:cs="Arial"/>
          <w:sz w:val="20"/>
          <w:szCs w:val="20"/>
        </w:rPr>
        <w:t>het landbouwbedrijf zich moet conformeren om voort te bestaan</w:t>
      </w:r>
      <w:r w:rsidR="0013175A" w:rsidRPr="009035CE">
        <w:rPr>
          <w:rFonts w:ascii="Arial" w:hAnsi="Arial" w:cs="Arial"/>
          <w:sz w:val="20"/>
          <w:szCs w:val="20"/>
        </w:rPr>
        <w:t>.</w:t>
      </w:r>
      <w:r w:rsidR="00914307">
        <w:rPr>
          <w:rFonts w:ascii="Arial" w:hAnsi="Arial" w:cs="Arial"/>
          <w:sz w:val="20"/>
          <w:szCs w:val="20"/>
        </w:rPr>
        <w:t>”</w:t>
      </w:r>
      <w:r w:rsidRPr="009035CE">
        <w:rPr>
          <w:rFonts w:ascii="Arial" w:hAnsi="Arial" w:cs="Arial"/>
          <w:sz w:val="20"/>
          <w:szCs w:val="20"/>
        </w:rPr>
        <w:t xml:space="preserve"> Han Wiskerke</w:t>
      </w:r>
      <w:r w:rsidR="0013175A" w:rsidRPr="009035CE">
        <w:rPr>
          <w:rFonts w:ascii="Arial" w:hAnsi="Arial" w:cs="Arial"/>
          <w:sz w:val="20"/>
          <w:szCs w:val="20"/>
        </w:rPr>
        <w:t xml:space="preserve"> spreek</w:t>
      </w:r>
      <w:r w:rsidR="00914307">
        <w:rPr>
          <w:rFonts w:ascii="Arial" w:hAnsi="Arial" w:cs="Arial"/>
          <w:sz w:val="20"/>
          <w:szCs w:val="20"/>
        </w:rPr>
        <w:t>t</w:t>
      </w:r>
      <w:r w:rsidR="0013175A" w:rsidRPr="009035CE">
        <w:rPr>
          <w:rFonts w:ascii="Arial" w:hAnsi="Arial" w:cs="Arial"/>
          <w:sz w:val="20"/>
          <w:szCs w:val="20"/>
        </w:rPr>
        <w:t xml:space="preserve"> over </w:t>
      </w:r>
      <w:r w:rsidR="0013175A" w:rsidRPr="009035CE">
        <w:rPr>
          <w:rFonts w:ascii="Arial" w:hAnsi="Arial" w:cs="Arial"/>
          <w:i/>
          <w:iCs/>
          <w:sz w:val="20"/>
          <w:szCs w:val="20"/>
        </w:rPr>
        <w:t>socio-technical networks</w:t>
      </w:r>
      <w:r w:rsidR="0013175A" w:rsidRPr="009035CE">
        <w:rPr>
          <w:rFonts w:ascii="Arial" w:hAnsi="Arial" w:cs="Arial"/>
          <w:sz w:val="20"/>
          <w:szCs w:val="20"/>
        </w:rPr>
        <w:t>, ikzelf heb het over de agrarisch-institutionele matrix.</w:t>
      </w:r>
      <w:r w:rsidR="00EE4DA7" w:rsidRPr="009035CE">
        <w:rPr>
          <w:rFonts w:ascii="Arial" w:hAnsi="Arial" w:cs="Arial"/>
          <w:sz w:val="20"/>
          <w:szCs w:val="20"/>
        </w:rPr>
        <w:t xml:space="preserve"> Het cirkelmodel</w:t>
      </w:r>
      <w:r w:rsidR="00914307">
        <w:rPr>
          <w:rFonts w:ascii="Arial" w:hAnsi="Arial" w:cs="Arial"/>
          <w:sz w:val="20"/>
          <w:szCs w:val="20"/>
        </w:rPr>
        <w:t xml:space="preserve"> van Slicher</w:t>
      </w:r>
      <w:r w:rsidR="00EE4DA7" w:rsidRPr="009035CE">
        <w:rPr>
          <w:rFonts w:ascii="Arial" w:hAnsi="Arial" w:cs="Arial"/>
          <w:sz w:val="20"/>
          <w:szCs w:val="20"/>
        </w:rPr>
        <w:t xml:space="preserve"> is in onze tijd nog moeilijker vol te houden en vraag</w:t>
      </w:r>
      <w:r w:rsidR="005D59DE" w:rsidRPr="009035CE">
        <w:rPr>
          <w:rFonts w:ascii="Arial" w:hAnsi="Arial" w:cs="Arial"/>
          <w:sz w:val="20"/>
          <w:szCs w:val="20"/>
        </w:rPr>
        <w:t>t</w:t>
      </w:r>
      <w:r w:rsidR="00EE4DA7" w:rsidRPr="009035CE">
        <w:rPr>
          <w:rFonts w:ascii="Arial" w:hAnsi="Arial" w:cs="Arial"/>
          <w:sz w:val="20"/>
          <w:szCs w:val="20"/>
        </w:rPr>
        <w:t xml:space="preserve"> om het </w:t>
      </w:r>
      <w:r w:rsidR="005D59DE" w:rsidRPr="009035CE">
        <w:rPr>
          <w:rFonts w:ascii="Arial" w:hAnsi="Arial" w:cs="Arial"/>
          <w:sz w:val="20"/>
          <w:szCs w:val="20"/>
        </w:rPr>
        <w:t>bloemfiguratie-model</w:t>
      </w:r>
      <w:r w:rsidR="00EE4DA7" w:rsidRPr="009035CE">
        <w:rPr>
          <w:rFonts w:ascii="Arial" w:hAnsi="Arial" w:cs="Arial"/>
          <w:sz w:val="20"/>
          <w:szCs w:val="20"/>
        </w:rPr>
        <w:t>.</w:t>
      </w:r>
    </w:p>
    <w:p w14:paraId="7E33E612" w14:textId="150CFEE6" w:rsidR="005A051C" w:rsidRPr="003A4B32" w:rsidRDefault="005A051C" w:rsidP="003A4B32">
      <w:pPr>
        <w:pStyle w:val="Kop2"/>
      </w:pPr>
      <w:r w:rsidRPr="003A4B32">
        <w:t xml:space="preserve">Boeren in Nederland en </w:t>
      </w:r>
      <w:r w:rsidRPr="00914307">
        <w:rPr>
          <w:i/>
          <w:iCs/>
        </w:rPr>
        <w:t>Five centuries of farming</w:t>
      </w:r>
    </w:p>
    <w:p w14:paraId="0995EFC3" w14:textId="2FBA5B21" w:rsidR="00EF5352" w:rsidRPr="009035CE" w:rsidRDefault="0013175A" w:rsidP="001F1D35">
      <w:pPr>
        <w:rPr>
          <w:rFonts w:ascii="Arial" w:hAnsi="Arial" w:cs="Arial"/>
          <w:sz w:val="20"/>
          <w:szCs w:val="20"/>
        </w:rPr>
      </w:pPr>
      <w:r w:rsidRPr="009035CE">
        <w:rPr>
          <w:rFonts w:ascii="Arial" w:hAnsi="Arial" w:cs="Arial"/>
          <w:sz w:val="20"/>
          <w:szCs w:val="20"/>
        </w:rPr>
        <w:t>Intussen gebeurde er een boel op het veld van de agrarische geschiedenis</w:t>
      </w:r>
      <w:r w:rsidR="00E14143">
        <w:rPr>
          <w:rFonts w:ascii="Arial" w:hAnsi="Arial" w:cs="Arial"/>
          <w:sz w:val="20"/>
          <w:szCs w:val="20"/>
        </w:rPr>
        <w:t>,</w:t>
      </w:r>
      <w:r w:rsidRPr="009035CE">
        <w:rPr>
          <w:rFonts w:ascii="Arial" w:hAnsi="Arial" w:cs="Arial"/>
          <w:sz w:val="20"/>
          <w:szCs w:val="20"/>
        </w:rPr>
        <w:t xml:space="preserve"> te veel om hierop in te gaan</w:t>
      </w:r>
      <w:r w:rsidR="00E14143">
        <w:rPr>
          <w:rFonts w:ascii="Arial" w:hAnsi="Arial" w:cs="Arial"/>
          <w:sz w:val="20"/>
          <w:szCs w:val="20"/>
        </w:rPr>
        <w:t>. D</w:t>
      </w:r>
      <w:r w:rsidRPr="009035CE">
        <w:rPr>
          <w:rFonts w:ascii="Arial" w:hAnsi="Arial" w:cs="Arial"/>
          <w:sz w:val="20"/>
          <w:szCs w:val="20"/>
        </w:rPr>
        <w:t xml:space="preserve">aarom volsta ik met een opsomming: de economisch institutionele benadering begon een grote invloed te krijgen met termen als </w:t>
      </w:r>
      <w:r w:rsidRPr="00914307">
        <w:rPr>
          <w:rFonts w:ascii="Arial" w:hAnsi="Arial" w:cs="Arial"/>
          <w:i/>
          <w:iCs/>
          <w:sz w:val="20"/>
          <w:szCs w:val="20"/>
        </w:rPr>
        <w:t>property relations</w:t>
      </w:r>
      <w:r w:rsidR="003346D4" w:rsidRPr="009035CE">
        <w:rPr>
          <w:rFonts w:ascii="Arial" w:hAnsi="Arial" w:cs="Arial"/>
          <w:sz w:val="20"/>
          <w:szCs w:val="20"/>
        </w:rPr>
        <w:t xml:space="preserve">, </w:t>
      </w:r>
      <w:r w:rsidR="00914307" w:rsidRPr="009035CE">
        <w:rPr>
          <w:rFonts w:ascii="Arial" w:hAnsi="Arial" w:cs="Arial"/>
          <w:sz w:val="20"/>
          <w:szCs w:val="20"/>
        </w:rPr>
        <w:t>asymmetrische</w:t>
      </w:r>
      <w:r w:rsidR="003346D4" w:rsidRPr="009035CE">
        <w:rPr>
          <w:rFonts w:ascii="Arial" w:hAnsi="Arial" w:cs="Arial"/>
          <w:sz w:val="20"/>
          <w:szCs w:val="20"/>
        </w:rPr>
        <w:t xml:space="preserve"> informatie</w:t>
      </w:r>
      <w:r w:rsidRPr="009035CE">
        <w:rPr>
          <w:rFonts w:ascii="Arial" w:hAnsi="Arial" w:cs="Arial"/>
          <w:sz w:val="20"/>
          <w:szCs w:val="20"/>
        </w:rPr>
        <w:t xml:space="preserve"> en transactiekosten (denk aan het boek van Van Zanden en Van Riel over het negentiende eeuwse Nederland, aan Van Zanden en Prak over Nederland als polderland, aan Van Bavel met zijn </w:t>
      </w:r>
      <w:r w:rsidRPr="009035CE">
        <w:rPr>
          <w:rFonts w:ascii="Arial" w:hAnsi="Arial" w:cs="Arial"/>
          <w:i/>
          <w:iCs/>
          <w:sz w:val="20"/>
          <w:szCs w:val="20"/>
        </w:rPr>
        <w:t>Manors and Markets</w:t>
      </w:r>
      <w:r w:rsidRPr="009035CE">
        <w:rPr>
          <w:rFonts w:ascii="Arial" w:hAnsi="Arial" w:cs="Arial"/>
          <w:sz w:val="20"/>
          <w:szCs w:val="20"/>
        </w:rPr>
        <w:t>). Er kwam meer aandacht voor de consumptiekant van agrarische geschiedenis, voor voeding</w:t>
      </w:r>
      <w:r w:rsidR="00EF5352" w:rsidRPr="009035CE">
        <w:rPr>
          <w:rFonts w:ascii="Arial" w:hAnsi="Arial" w:cs="Arial"/>
          <w:sz w:val="20"/>
          <w:szCs w:val="20"/>
        </w:rPr>
        <w:t xml:space="preserve">, voor milieu, voor de keten (in samenhang ook met globalisering). Meer aandacht voor specifieke groepen: </w:t>
      </w:r>
      <w:r w:rsidR="009134D6">
        <w:rPr>
          <w:rFonts w:ascii="Arial" w:hAnsi="Arial" w:cs="Arial"/>
          <w:sz w:val="20"/>
          <w:szCs w:val="20"/>
        </w:rPr>
        <w:t>voor</w:t>
      </w:r>
      <w:r w:rsidR="00EF5352" w:rsidRPr="009035CE">
        <w:rPr>
          <w:rFonts w:ascii="Arial" w:hAnsi="Arial" w:cs="Arial"/>
          <w:sz w:val="20"/>
          <w:szCs w:val="20"/>
        </w:rPr>
        <w:t xml:space="preserve"> vrouwen, de adel (dankzij de werkgroep Adelsgeschiedenis, en van daaruit bv </w:t>
      </w:r>
      <w:r w:rsidR="009134D6">
        <w:rPr>
          <w:rFonts w:ascii="Arial" w:hAnsi="Arial" w:cs="Arial"/>
          <w:sz w:val="20"/>
          <w:szCs w:val="20"/>
        </w:rPr>
        <w:t xml:space="preserve">het werk van </w:t>
      </w:r>
      <w:r w:rsidR="00EF5352" w:rsidRPr="009035CE">
        <w:rPr>
          <w:rFonts w:ascii="Arial" w:hAnsi="Arial" w:cs="Arial"/>
          <w:sz w:val="20"/>
          <w:szCs w:val="20"/>
        </w:rPr>
        <w:t>Paul Brusse en Wijnand Mijnhart). Pim Kooij was een exponent van de</w:t>
      </w:r>
      <w:r w:rsidR="00914307">
        <w:rPr>
          <w:rFonts w:ascii="Arial" w:hAnsi="Arial" w:cs="Arial"/>
          <w:sz w:val="20"/>
          <w:szCs w:val="20"/>
        </w:rPr>
        <w:t xml:space="preserve"> teruggekomen</w:t>
      </w:r>
      <w:r w:rsidR="00EF5352" w:rsidRPr="009035CE">
        <w:rPr>
          <w:rFonts w:ascii="Arial" w:hAnsi="Arial" w:cs="Arial"/>
          <w:sz w:val="20"/>
          <w:szCs w:val="20"/>
        </w:rPr>
        <w:t xml:space="preserve"> biografische benadering van agrarische geschiedenis,</w:t>
      </w:r>
      <w:r w:rsidR="00914307">
        <w:rPr>
          <w:rFonts w:ascii="Arial" w:hAnsi="Arial" w:cs="Arial"/>
          <w:sz w:val="20"/>
          <w:szCs w:val="20"/>
        </w:rPr>
        <w:t xml:space="preserve"> en van</w:t>
      </w:r>
      <w:r w:rsidR="00EF5352" w:rsidRPr="009035CE">
        <w:rPr>
          <w:rFonts w:ascii="Arial" w:hAnsi="Arial" w:cs="Arial"/>
          <w:sz w:val="20"/>
          <w:szCs w:val="20"/>
        </w:rPr>
        <w:t xml:space="preserve"> de relatie stad-platteland. Politiek agrarische geschiedenis won weer aan belang. En in Nederland niet in de laatste plaats en misschien wel dominant: de </w:t>
      </w:r>
      <w:r w:rsidR="00F864DE" w:rsidRPr="009035CE">
        <w:rPr>
          <w:rFonts w:ascii="Arial" w:hAnsi="Arial" w:cs="Arial"/>
          <w:sz w:val="20"/>
          <w:szCs w:val="20"/>
        </w:rPr>
        <w:t>Belvedère</w:t>
      </w:r>
      <w:r w:rsidR="00EF5352" w:rsidRPr="009035CE">
        <w:rPr>
          <w:rFonts w:ascii="Arial" w:hAnsi="Arial" w:cs="Arial"/>
          <w:sz w:val="20"/>
          <w:szCs w:val="20"/>
        </w:rPr>
        <w:t>-benadering</w:t>
      </w:r>
      <w:r w:rsidR="00914307">
        <w:rPr>
          <w:rFonts w:ascii="Arial" w:hAnsi="Arial" w:cs="Arial"/>
          <w:sz w:val="20"/>
          <w:szCs w:val="20"/>
        </w:rPr>
        <w:t xml:space="preserve"> - </w:t>
      </w:r>
      <w:r w:rsidR="00EF5352" w:rsidRPr="009035CE">
        <w:rPr>
          <w:rFonts w:ascii="Arial" w:hAnsi="Arial" w:cs="Arial"/>
          <w:sz w:val="20"/>
          <w:szCs w:val="20"/>
        </w:rPr>
        <w:t>erfgoed benadering. Historisch geograf</w:t>
      </w:r>
      <w:r w:rsidR="00914307">
        <w:rPr>
          <w:rFonts w:ascii="Arial" w:hAnsi="Arial" w:cs="Arial"/>
          <w:sz w:val="20"/>
          <w:szCs w:val="20"/>
        </w:rPr>
        <w:t>en uit de school van Vervloet</w:t>
      </w:r>
      <w:r w:rsidR="00EF5352" w:rsidRPr="009035CE">
        <w:rPr>
          <w:rFonts w:ascii="Arial" w:hAnsi="Arial" w:cs="Arial"/>
          <w:sz w:val="20"/>
          <w:szCs w:val="20"/>
        </w:rPr>
        <w:t xml:space="preserve"> wierp</w:t>
      </w:r>
      <w:r w:rsidR="00914307">
        <w:rPr>
          <w:rFonts w:ascii="Arial" w:hAnsi="Arial" w:cs="Arial"/>
          <w:sz w:val="20"/>
          <w:szCs w:val="20"/>
        </w:rPr>
        <w:t>en</w:t>
      </w:r>
      <w:r w:rsidR="00EF5352" w:rsidRPr="009035CE">
        <w:rPr>
          <w:rFonts w:ascii="Arial" w:hAnsi="Arial" w:cs="Arial"/>
          <w:sz w:val="20"/>
          <w:szCs w:val="20"/>
        </w:rPr>
        <w:t xml:space="preserve"> zich hier met name op, maar ook wij deden </w:t>
      </w:r>
      <w:r w:rsidR="00F864DE" w:rsidRPr="009035CE">
        <w:rPr>
          <w:rFonts w:ascii="Arial" w:hAnsi="Arial" w:cs="Arial"/>
          <w:sz w:val="20"/>
          <w:szCs w:val="20"/>
        </w:rPr>
        <w:t>eraan</w:t>
      </w:r>
      <w:r w:rsidR="00EF5352" w:rsidRPr="009035CE">
        <w:rPr>
          <w:rFonts w:ascii="Arial" w:hAnsi="Arial" w:cs="Arial"/>
          <w:sz w:val="20"/>
          <w:szCs w:val="20"/>
        </w:rPr>
        <w:t xml:space="preserve"> mee. Het sloot aan bij Pim</w:t>
      </w:r>
      <w:r w:rsidR="003346D4" w:rsidRPr="009035CE">
        <w:rPr>
          <w:rFonts w:ascii="Arial" w:hAnsi="Arial" w:cs="Arial"/>
          <w:sz w:val="20"/>
          <w:szCs w:val="20"/>
        </w:rPr>
        <w:t xml:space="preserve"> Kooij’s</w:t>
      </w:r>
      <w:r w:rsidR="00EF5352" w:rsidRPr="009035CE">
        <w:rPr>
          <w:rFonts w:ascii="Arial" w:hAnsi="Arial" w:cs="Arial"/>
          <w:sz w:val="20"/>
          <w:szCs w:val="20"/>
        </w:rPr>
        <w:t xml:space="preserve"> belangstelling voor Industriële archeologie. Je zou denken dat op basis van Jans herkomst uit de Tuin- en Landschapsarchitectuur</w:t>
      </w:r>
      <w:r w:rsidR="00D12E9A" w:rsidRPr="009035CE">
        <w:rPr>
          <w:rFonts w:ascii="Arial" w:hAnsi="Arial" w:cs="Arial"/>
          <w:sz w:val="20"/>
          <w:szCs w:val="20"/>
        </w:rPr>
        <w:t>, zijn bemoeienissen met het Landbouwmuseum, het Openluchtmuseum en vooral SHBO</w:t>
      </w:r>
      <w:r w:rsidR="009134D6">
        <w:rPr>
          <w:rFonts w:ascii="Arial" w:hAnsi="Arial" w:cs="Arial"/>
          <w:sz w:val="20"/>
          <w:szCs w:val="20"/>
        </w:rPr>
        <w:t>,</w:t>
      </w:r>
      <w:r w:rsidR="00D12E9A" w:rsidRPr="009035CE">
        <w:rPr>
          <w:rFonts w:ascii="Arial" w:hAnsi="Arial" w:cs="Arial"/>
          <w:sz w:val="20"/>
          <w:szCs w:val="20"/>
        </w:rPr>
        <w:t xml:space="preserve"> hij</w:t>
      </w:r>
      <w:r w:rsidR="00EF5352" w:rsidRPr="009035CE">
        <w:rPr>
          <w:rFonts w:ascii="Arial" w:hAnsi="Arial" w:cs="Arial"/>
          <w:sz w:val="20"/>
          <w:szCs w:val="20"/>
        </w:rPr>
        <w:t xml:space="preserve"> hierin ook mee zou gaan, maar dat deed hij niet.</w:t>
      </w:r>
    </w:p>
    <w:p w14:paraId="23BF6B63" w14:textId="1B46C241" w:rsidR="005D59DE" w:rsidRPr="009035CE" w:rsidRDefault="005D59DE" w:rsidP="001F1D35">
      <w:pPr>
        <w:rPr>
          <w:rFonts w:ascii="Arial" w:hAnsi="Arial" w:cs="Arial"/>
          <w:sz w:val="20"/>
          <w:szCs w:val="20"/>
        </w:rPr>
      </w:pPr>
      <w:r w:rsidRPr="009035CE">
        <w:rPr>
          <w:rFonts w:ascii="Arial" w:hAnsi="Arial" w:cs="Arial"/>
          <w:sz w:val="20"/>
          <w:szCs w:val="20"/>
        </w:rPr>
        <w:t>Ook in de Nederlandse boerensamenleving waren er grote veranderingen. Het Europese landbouwbeleid verschoof steeds meer naar bedrijfssteun en naar de markt; de institutionele omgeving</w:t>
      </w:r>
      <w:r w:rsidR="009134D6">
        <w:rPr>
          <w:rFonts w:ascii="Arial" w:hAnsi="Arial" w:cs="Arial"/>
          <w:sz w:val="20"/>
          <w:szCs w:val="20"/>
        </w:rPr>
        <w:t>,</w:t>
      </w:r>
      <w:r w:rsidRPr="009035CE">
        <w:rPr>
          <w:rFonts w:ascii="Arial" w:hAnsi="Arial" w:cs="Arial"/>
          <w:sz w:val="20"/>
          <w:szCs w:val="20"/>
        </w:rPr>
        <w:t xml:space="preserve"> met als hoogtepunt (of voor andere dieptepunt) het Landbouwschap en de Publiekrechtelijke Bedrijfsorganisatie</w:t>
      </w:r>
      <w:r w:rsidR="009134D6">
        <w:rPr>
          <w:rFonts w:ascii="Arial" w:hAnsi="Arial" w:cs="Arial"/>
          <w:sz w:val="20"/>
          <w:szCs w:val="20"/>
        </w:rPr>
        <w:t>,</w:t>
      </w:r>
      <w:r w:rsidRPr="009035CE">
        <w:rPr>
          <w:rFonts w:ascii="Arial" w:hAnsi="Arial" w:cs="Arial"/>
          <w:sz w:val="20"/>
          <w:szCs w:val="20"/>
        </w:rPr>
        <w:t xml:space="preserve"> verdwenen. Een nieuwe periode van ordening</w:t>
      </w:r>
      <w:r w:rsidR="00C97C57" w:rsidRPr="009035CE">
        <w:rPr>
          <w:rFonts w:ascii="Arial" w:hAnsi="Arial" w:cs="Arial"/>
          <w:sz w:val="20"/>
          <w:szCs w:val="20"/>
        </w:rPr>
        <w:t xml:space="preserve"> via de markt</w:t>
      </w:r>
      <w:r w:rsidRPr="009035CE">
        <w:rPr>
          <w:rFonts w:ascii="Arial" w:hAnsi="Arial" w:cs="Arial"/>
          <w:sz w:val="20"/>
          <w:szCs w:val="20"/>
        </w:rPr>
        <w:t xml:space="preserve"> begon</w:t>
      </w:r>
      <w:r w:rsidR="00914307">
        <w:rPr>
          <w:rFonts w:ascii="Arial" w:hAnsi="Arial" w:cs="Arial"/>
          <w:sz w:val="20"/>
          <w:szCs w:val="20"/>
        </w:rPr>
        <w:t>,</w:t>
      </w:r>
      <w:r w:rsidRPr="009035CE">
        <w:rPr>
          <w:rFonts w:ascii="Arial" w:hAnsi="Arial" w:cs="Arial"/>
          <w:sz w:val="20"/>
          <w:szCs w:val="20"/>
        </w:rPr>
        <w:t xml:space="preserve"> die we doorgaans neo-liberaal noemen.</w:t>
      </w:r>
    </w:p>
    <w:p w14:paraId="11AD736B" w14:textId="4CE3A31F" w:rsidR="005D59DE" w:rsidRPr="009035CE" w:rsidRDefault="005D59DE" w:rsidP="001F1D35">
      <w:pPr>
        <w:rPr>
          <w:rFonts w:ascii="Arial" w:hAnsi="Arial" w:cs="Arial"/>
          <w:sz w:val="20"/>
          <w:szCs w:val="20"/>
        </w:rPr>
      </w:pPr>
      <w:r w:rsidRPr="009035CE">
        <w:rPr>
          <w:rFonts w:ascii="Arial" w:hAnsi="Arial" w:cs="Arial"/>
          <w:sz w:val="20"/>
          <w:szCs w:val="20"/>
        </w:rPr>
        <w:t>Jan</w:t>
      </w:r>
      <w:r w:rsidR="00EF5352" w:rsidRPr="009035CE">
        <w:rPr>
          <w:rFonts w:ascii="Arial" w:hAnsi="Arial" w:cs="Arial"/>
          <w:sz w:val="20"/>
          <w:szCs w:val="20"/>
        </w:rPr>
        <w:t xml:space="preserve"> bleef</w:t>
      </w:r>
      <w:r w:rsidR="00914307">
        <w:rPr>
          <w:rFonts w:ascii="Arial" w:hAnsi="Arial" w:cs="Arial"/>
          <w:sz w:val="20"/>
          <w:szCs w:val="20"/>
        </w:rPr>
        <w:t xml:space="preserve"> trouw aan</w:t>
      </w:r>
      <w:r w:rsidR="00EF5352" w:rsidRPr="009035CE">
        <w:rPr>
          <w:rFonts w:ascii="Arial" w:hAnsi="Arial" w:cs="Arial"/>
          <w:sz w:val="20"/>
          <w:szCs w:val="20"/>
        </w:rPr>
        <w:t xml:space="preserve"> zijn bedrijfsvormen benadering en zijn agronomische invalshoek gecentreerd op boeren. Het TIN-20 boek had misschien ook nog wel als effect dat Jan </w:t>
      </w:r>
      <w:r w:rsidRPr="009035CE">
        <w:rPr>
          <w:rFonts w:ascii="Arial" w:hAnsi="Arial" w:cs="Arial"/>
          <w:sz w:val="20"/>
          <w:szCs w:val="20"/>
        </w:rPr>
        <w:t>zich opnieuw sterk bewust werd van</w:t>
      </w:r>
      <w:r w:rsidR="00EF5352" w:rsidRPr="009035CE">
        <w:rPr>
          <w:rFonts w:ascii="Arial" w:hAnsi="Arial" w:cs="Arial"/>
          <w:sz w:val="20"/>
          <w:szCs w:val="20"/>
        </w:rPr>
        <w:t xml:space="preserve"> het succes van de Nederlandse landbouw in deze tijd.</w:t>
      </w:r>
      <w:r w:rsidR="003346D4" w:rsidRPr="009035CE">
        <w:rPr>
          <w:rFonts w:ascii="Arial" w:hAnsi="Arial" w:cs="Arial"/>
          <w:sz w:val="20"/>
          <w:szCs w:val="20"/>
        </w:rPr>
        <w:t xml:space="preserve"> A</w:t>
      </w:r>
      <w:r w:rsidR="00EF5352" w:rsidRPr="009035CE">
        <w:rPr>
          <w:rFonts w:ascii="Arial" w:hAnsi="Arial" w:cs="Arial"/>
          <w:sz w:val="20"/>
          <w:szCs w:val="20"/>
        </w:rPr>
        <w:t>lle productiviteitsgrafieken van na 1945 gingen st</w:t>
      </w:r>
      <w:r w:rsidR="00915CC2">
        <w:rPr>
          <w:rFonts w:ascii="Arial" w:hAnsi="Arial" w:cs="Arial"/>
          <w:sz w:val="20"/>
          <w:szCs w:val="20"/>
        </w:rPr>
        <w:t>ei</w:t>
      </w:r>
      <w:r w:rsidR="00EF5352" w:rsidRPr="009035CE">
        <w:rPr>
          <w:rFonts w:ascii="Arial" w:hAnsi="Arial" w:cs="Arial"/>
          <w:sz w:val="20"/>
          <w:szCs w:val="20"/>
        </w:rPr>
        <w:t xml:space="preserve">l omhoog en de boeren slaagden </w:t>
      </w:r>
      <w:r w:rsidR="00F864DE" w:rsidRPr="009035CE">
        <w:rPr>
          <w:rFonts w:ascii="Arial" w:hAnsi="Arial" w:cs="Arial"/>
          <w:sz w:val="20"/>
          <w:szCs w:val="20"/>
        </w:rPr>
        <w:t>erin</w:t>
      </w:r>
      <w:r w:rsidRPr="009035CE">
        <w:rPr>
          <w:rFonts w:ascii="Arial" w:hAnsi="Arial" w:cs="Arial"/>
          <w:sz w:val="20"/>
          <w:szCs w:val="20"/>
        </w:rPr>
        <w:t xml:space="preserve"> </w:t>
      </w:r>
      <w:r w:rsidR="00EF5352" w:rsidRPr="009035CE">
        <w:rPr>
          <w:rFonts w:ascii="Arial" w:hAnsi="Arial" w:cs="Arial"/>
          <w:sz w:val="20"/>
          <w:szCs w:val="20"/>
        </w:rPr>
        <w:t xml:space="preserve">om </w:t>
      </w:r>
      <w:r w:rsidRPr="009035CE">
        <w:rPr>
          <w:rFonts w:ascii="Arial" w:hAnsi="Arial" w:cs="Arial"/>
          <w:sz w:val="20"/>
          <w:szCs w:val="20"/>
        </w:rPr>
        <w:t xml:space="preserve">in </w:t>
      </w:r>
      <w:r w:rsidR="00EF5352" w:rsidRPr="009035CE">
        <w:rPr>
          <w:rFonts w:ascii="Arial" w:hAnsi="Arial" w:cs="Arial"/>
          <w:sz w:val="20"/>
          <w:szCs w:val="20"/>
        </w:rPr>
        <w:t>stijging van de levensstandaard zeker niet onder te doen voor de rest van de samenleving</w:t>
      </w:r>
      <w:r w:rsidR="00915CC2" w:rsidRPr="00915CC2">
        <w:rPr>
          <w:rFonts w:ascii="Arial" w:hAnsi="Arial" w:cs="Arial"/>
          <w:sz w:val="20"/>
          <w:szCs w:val="20"/>
        </w:rPr>
        <w:t xml:space="preserve"> </w:t>
      </w:r>
      <w:r w:rsidR="00915CC2" w:rsidRPr="009035CE">
        <w:rPr>
          <w:rFonts w:ascii="Arial" w:hAnsi="Arial" w:cs="Arial"/>
          <w:sz w:val="20"/>
          <w:szCs w:val="20"/>
        </w:rPr>
        <w:t>met behulp van de verwetenschappelijking en schaalvergroting</w:t>
      </w:r>
      <w:r w:rsidR="00EF5352" w:rsidRPr="009035CE">
        <w:rPr>
          <w:rFonts w:ascii="Arial" w:hAnsi="Arial" w:cs="Arial"/>
          <w:sz w:val="20"/>
          <w:szCs w:val="20"/>
        </w:rPr>
        <w:t xml:space="preserve">. </w:t>
      </w:r>
      <w:r w:rsidR="004C474E" w:rsidRPr="009035CE">
        <w:rPr>
          <w:rFonts w:ascii="Arial" w:hAnsi="Arial" w:cs="Arial"/>
          <w:sz w:val="20"/>
          <w:szCs w:val="20"/>
        </w:rPr>
        <w:t>Dit succes van de Nederlandse landbouw kleurt zijn herwerking van zijn handboek.</w:t>
      </w:r>
      <w:r w:rsidR="003346D4" w:rsidRPr="009035CE">
        <w:rPr>
          <w:rFonts w:ascii="Arial" w:hAnsi="Arial" w:cs="Arial"/>
          <w:sz w:val="20"/>
          <w:szCs w:val="20"/>
        </w:rPr>
        <w:t xml:space="preserve"> </w:t>
      </w:r>
    </w:p>
    <w:p w14:paraId="5F62C7BD" w14:textId="3117ACA4" w:rsidR="00674926" w:rsidRPr="009035CE" w:rsidRDefault="00915CC2" w:rsidP="001F1D35">
      <w:pPr>
        <w:rPr>
          <w:rFonts w:ascii="Arial" w:hAnsi="Arial" w:cs="Arial"/>
          <w:sz w:val="20"/>
          <w:szCs w:val="20"/>
        </w:rPr>
      </w:pPr>
      <w:r>
        <w:rPr>
          <w:rFonts w:ascii="Arial" w:hAnsi="Arial" w:cs="Arial"/>
          <w:sz w:val="20"/>
          <w:szCs w:val="20"/>
        </w:rPr>
        <w:t xml:space="preserve">Op het einde ervan waarschuwde hij wel weer voor </w:t>
      </w:r>
      <w:r w:rsidR="003346D4" w:rsidRPr="009035CE">
        <w:rPr>
          <w:rFonts w:ascii="Arial" w:hAnsi="Arial" w:cs="Arial"/>
          <w:sz w:val="20"/>
          <w:szCs w:val="20"/>
        </w:rPr>
        <w:t xml:space="preserve">de schaduwzijde ervan, </w:t>
      </w:r>
      <w:r w:rsidR="005D59DE" w:rsidRPr="009035CE">
        <w:rPr>
          <w:rFonts w:ascii="Arial" w:hAnsi="Arial" w:cs="Arial"/>
          <w:sz w:val="20"/>
          <w:szCs w:val="20"/>
        </w:rPr>
        <w:t>ook al formuleert hij het nu wat anders</w:t>
      </w:r>
      <w:r>
        <w:rPr>
          <w:rFonts w:ascii="Arial" w:hAnsi="Arial" w:cs="Arial"/>
          <w:sz w:val="20"/>
          <w:szCs w:val="20"/>
        </w:rPr>
        <w:t xml:space="preserve"> omdat de inkomensontwikkeling ander was gegaan dan hij eerst had gedacht.</w:t>
      </w:r>
      <w:r w:rsidR="003A4B32">
        <w:rPr>
          <w:rFonts w:ascii="Arial" w:hAnsi="Arial" w:cs="Arial"/>
          <w:sz w:val="20"/>
          <w:szCs w:val="20"/>
        </w:rPr>
        <w:t xml:space="preserve"> </w:t>
      </w:r>
      <w:r w:rsidR="003346D4" w:rsidRPr="009035CE">
        <w:rPr>
          <w:rFonts w:ascii="Arial" w:hAnsi="Arial" w:cs="Arial"/>
          <w:sz w:val="20"/>
          <w:szCs w:val="20"/>
        </w:rPr>
        <w:t>Hij</w:t>
      </w:r>
      <w:r w:rsidR="00674926" w:rsidRPr="009035CE">
        <w:rPr>
          <w:rFonts w:ascii="Arial" w:hAnsi="Arial" w:cs="Arial"/>
          <w:sz w:val="20"/>
          <w:szCs w:val="20"/>
        </w:rPr>
        <w:t xml:space="preserve"> schrijft</w:t>
      </w:r>
      <w:r w:rsidR="003346D4" w:rsidRPr="009035CE">
        <w:rPr>
          <w:rFonts w:ascii="Arial" w:hAnsi="Arial" w:cs="Arial"/>
          <w:sz w:val="20"/>
          <w:szCs w:val="20"/>
        </w:rPr>
        <w:t>:</w:t>
      </w:r>
    </w:p>
    <w:p w14:paraId="36D4014A" w14:textId="671EEBEF" w:rsidR="00674926" w:rsidRPr="009035CE" w:rsidRDefault="00674926" w:rsidP="001F1D35">
      <w:pPr>
        <w:rPr>
          <w:rFonts w:ascii="Arial" w:hAnsi="Arial" w:cs="Arial"/>
          <w:sz w:val="20"/>
          <w:szCs w:val="20"/>
        </w:rPr>
      </w:pPr>
      <w:r w:rsidRPr="009035CE">
        <w:rPr>
          <w:rFonts w:ascii="Arial" w:hAnsi="Arial" w:cs="Arial"/>
          <w:sz w:val="20"/>
          <w:szCs w:val="20"/>
        </w:rPr>
        <w:t xml:space="preserve">“Ineens golden geheel andere normen en waarden, en een explosief gestegen landbouwproductie leidde ertoe dat in dit deel van de wereld productiebeheersing, en zelfs productiebeperking, de belangrijkste </w:t>
      </w:r>
      <w:r w:rsidR="0047594A" w:rsidRPr="009035CE">
        <w:rPr>
          <w:rFonts w:ascii="Arial" w:hAnsi="Arial" w:cs="Arial"/>
          <w:sz w:val="20"/>
          <w:szCs w:val="20"/>
        </w:rPr>
        <w:t>problemen</w:t>
      </w:r>
      <w:r w:rsidRPr="009035CE">
        <w:rPr>
          <w:rFonts w:ascii="Arial" w:hAnsi="Arial" w:cs="Arial"/>
          <w:sz w:val="20"/>
          <w:szCs w:val="20"/>
        </w:rPr>
        <w:t xml:space="preserve"> waren waarmee agrarische beleidsmakers worstelden. Bovendien had de sterk toegenomen intensiteit van de landbouw dan wel de inkomens van de landbouwers op een redelijk peil gebracht, ze legde tegelijkertijd een te zware belasting op milieu, natuur en landschap. En de publieke opinie plaatste steeds meer vraagtekens bij de intensieve productiemethoden, het beslag op schaarse grondstoffen en ruimte, en de kwaliteit van de producten zelf.” </w:t>
      </w:r>
      <w:r w:rsidR="003A4B32">
        <w:rPr>
          <w:rFonts w:ascii="Arial" w:hAnsi="Arial" w:cs="Arial"/>
          <w:sz w:val="20"/>
          <w:szCs w:val="20"/>
        </w:rPr>
        <w:t>(</w:t>
      </w:r>
      <w:r w:rsidRPr="009035CE">
        <w:rPr>
          <w:rFonts w:ascii="Arial" w:hAnsi="Arial" w:cs="Arial"/>
          <w:sz w:val="20"/>
          <w:szCs w:val="20"/>
        </w:rPr>
        <w:t>573</w:t>
      </w:r>
      <w:r w:rsidR="003A4B32">
        <w:rPr>
          <w:rFonts w:ascii="Arial" w:hAnsi="Arial" w:cs="Arial"/>
          <w:sz w:val="20"/>
          <w:szCs w:val="20"/>
        </w:rPr>
        <w:t>).</w:t>
      </w:r>
    </w:p>
    <w:p w14:paraId="73E214E2" w14:textId="41672C67" w:rsidR="00F864DE" w:rsidRPr="009035CE" w:rsidRDefault="00F864DE" w:rsidP="001F1D35">
      <w:pPr>
        <w:rPr>
          <w:rFonts w:ascii="Arial" w:hAnsi="Arial" w:cs="Arial"/>
          <w:sz w:val="20"/>
          <w:szCs w:val="20"/>
        </w:rPr>
      </w:pPr>
      <w:r w:rsidRPr="009035CE">
        <w:rPr>
          <w:rFonts w:ascii="Arial" w:hAnsi="Arial" w:cs="Arial"/>
          <w:sz w:val="20"/>
          <w:szCs w:val="20"/>
        </w:rPr>
        <w:t xml:space="preserve">De reguliere landbouw probeert </w:t>
      </w:r>
      <w:r w:rsidR="00915CC2" w:rsidRPr="009035CE">
        <w:rPr>
          <w:rFonts w:ascii="Arial" w:hAnsi="Arial" w:cs="Arial"/>
          <w:sz w:val="20"/>
          <w:szCs w:val="20"/>
        </w:rPr>
        <w:t>hieraan</w:t>
      </w:r>
      <w:r w:rsidRPr="009035CE">
        <w:rPr>
          <w:rFonts w:ascii="Arial" w:hAnsi="Arial" w:cs="Arial"/>
          <w:sz w:val="20"/>
          <w:szCs w:val="20"/>
        </w:rPr>
        <w:t xml:space="preserve"> tegemoet te komen </w:t>
      </w:r>
      <w:r w:rsidR="00674926" w:rsidRPr="009035CE">
        <w:rPr>
          <w:rFonts w:ascii="Arial" w:hAnsi="Arial" w:cs="Arial"/>
          <w:sz w:val="20"/>
          <w:szCs w:val="20"/>
        </w:rPr>
        <w:t>via bijv</w:t>
      </w:r>
      <w:r w:rsidRPr="009035CE">
        <w:rPr>
          <w:rFonts w:ascii="Arial" w:hAnsi="Arial" w:cs="Arial"/>
          <w:sz w:val="20"/>
          <w:szCs w:val="20"/>
        </w:rPr>
        <w:t>oorbeeld</w:t>
      </w:r>
      <w:r w:rsidR="00674926" w:rsidRPr="009035CE">
        <w:rPr>
          <w:rFonts w:ascii="Arial" w:hAnsi="Arial" w:cs="Arial"/>
          <w:sz w:val="20"/>
          <w:szCs w:val="20"/>
        </w:rPr>
        <w:t xml:space="preserve"> precisielandbouw.</w:t>
      </w:r>
      <w:r w:rsidRPr="009035CE">
        <w:rPr>
          <w:rFonts w:ascii="Arial" w:hAnsi="Arial" w:cs="Arial"/>
          <w:sz w:val="20"/>
          <w:szCs w:val="20"/>
        </w:rPr>
        <w:t xml:space="preserve"> Het is echter ook de tijd dat landbouw moet concurreren met natuur</w:t>
      </w:r>
      <w:r w:rsidR="00915CC2">
        <w:rPr>
          <w:rFonts w:ascii="Arial" w:hAnsi="Arial" w:cs="Arial"/>
          <w:sz w:val="20"/>
          <w:szCs w:val="20"/>
        </w:rPr>
        <w:t>. I</w:t>
      </w:r>
      <w:r w:rsidRPr="009035CE">
        <w:rPr>
          <w:rFonts w:ascii="Arial" w:hAnsi="Arial" w:cs="Arial"/>
          <w:sz w:val="20"/>
          <w:szCs w:val="20"/>
        </w:rPr>
        <w:t xml:space="preserve">n Groningen </w:t>
      </w:r>
      <w:r w:rsidR="00915CC2">
        <w:rPr>
          <w:rFonts w:ascii="Arial" w:hAnsi="Arial" w:cs="Arial"/>
          <w:sz w:val="20"/>
          <w:szCs w:val="20"/>
        </w:rPr>
        <w:t xml:space="preserve">speelt het project </w:t>
      </w:r>
      <w:r w:rsidRPr="009035CE">
        <w:rPr>
          <w:rFonts w:ascii="Arial" w:hAnsi="Arial" w:cs="Arial"/>
          <w:sz w:val="20"/>
          <w:szCs w:val="20"/>
        </w:rPr>
        <w:t xml:space="preserve">de Blauwe Stad, in Zeeland </w:t>
      </w:r>
      <w:r w:rsidR="00915CC2">
        <w:rPr>
          <w:rFonts w:ascii="Arial" w:hAnsi="Arial" w:cs="Arial"/>
          <w:sz w:val="20"/>
          <w:szCs w:val="20"/>
        </w:rPr>
        <w:t xml:space="preserve">de langdurige strijd om </w:t>
      </w:r>
      <w:r w:rsidRPr="009035CE">
        <w:rPr>
          <w:rFonts w:ascii="Arial" w:hAnsi="Arial" w:cs="Arial"/>
          <w:sz w:val="20"/>
          <w:szCs w:val="20"/>
        </w:rPr>
        <w:t>de Hedwigepolder. Jan vervolgt daarom:</w:t>
      </w:r>
    </w:p>
    <w:p w14:paraId="548B7EC8" w14:textId="2B0D9CFF" w:rsidR="00674926" w:rsidRPr="009035CE" w:rsidRDefault="00674926" w:rsidP="001F1D35">
      <w:pPr>
        <w:rPr>
          <w:rFonts w:ascii="Arial" w:hAnsi="Arial" w:cs="Arial"/>
          <w:sz w:val="20"/>
          <w:szCs w:val="20"/>
        </w:rPr>
      </w:pPr>
      <w:r w:rsidRPr="009035CE">
        <w:rPr>
          <w:rFonts w:ascii="Arial" w:hAnsi="Arial" w:cs="Arial"/>
          <w:sz w:val="20"/>
          <w:szCs w:val="20"/>
        </w:rPr>
        <w:t xml:space="preserve">“Tegelijkertijd werd het echter een gewone zaak dat moeizaam verworven en hoogproductieve landbouwgronden uit productie werden genomen en aan de natuur werden teruggegeven, iets wat voor veel boeren volstrekt onbegrijpelijk was en tegen hun elementaire gevoelens van continuïteit en boer-zijn inging.” </w:t>
      </w:r>
      <w:r w:rsidR="003A4B32">
        <w:rPr>
          <w:rFonts w:ascii="Arial" w:hAnsi="Arial" w:cs="Arial"/>
          <w:sz w:val="20"/>
          <w:szCs w:val="20"/>
        </w:rPr>
        <w:t>(</w:t>
      </w:r>
      <w:r w:rsidRPr="009035CE">
        <w:rPr>
          <w:rFonts w:ascii="Arial" w:hAnsi="Arial" w:cs="Arial"/>
          <w:sz w:val="20"/>
          <w:szCs w:val="20"/>
        </w:rPr>
        <w:t>573</w:t>
      </w:r>
      <w:r w:rsidR="003A4B32">
        <w:rPr>
          <w:rFonts w:ascii="Arial" w:hAnsi="Arial" w:cs="Arial"/>
          <w:sz w:val="20"/>
          <w:szCs w:val="20"/>
        </w:rPr>
        <w:t>).</w:t>
      </w:r>
    </w:p>
    <w:p w14:paraId="5DF31595" w14:textId="7C51A297" w:rsidR="003346D4" w:rsidRPr="009035CE" w:rsidRDefault="00915CC2" w:rsidP="003346D4">
      <w:pPr>
        <w:rPr>
          <w:rFonts w:ascii="Arial" w:hAnsi="Arial" w:cs="Arial"/>
          <w:sz w:val="20"/>
          <w:szCs w:val="20"/>
        </w:rPr>
      </w:pPr>
      <w:r>
        <w:rPr>
          <w:rFonts w:ascii="Arial" w:hAnsi="Arial" w:cs="Arial"/>
          <w:sz w:val="20"/>
          <w:szCs w:val="20"/>
        </w:rPr>
        <w:t>Waarom dat problematischer zou zijn dan goede landbouwgronden opgeven voor stadsuitbreiding, zoals al zo lang gebeurde, is voor hem geen belangrijk punt. Hi</w:t>
      </w:r>
      <w:r w:rsidR="003346D4" w:rsidRPr="009035CE">
        <w:rPr>
          <w:rFonts w:ascii="Arial" w:hAnsi="Arial" w:cs="Arial"/>
          <w:sz w:val="20"/>
          <w:szCs w:val="20"/>
        </w:rPr>
        <w:t xml:space="preserve">j </w:t>
      </w:r>
      <w:r>
        <w:rPr>
          <w:rFonts w:ascii="Arial" w:hAnsi="Arial" w:cs="Arial"/>
          <w:sz w:val="20"/>
          <w:szCs w:val="20"/>
        </w:rPr>
        <w:t xml:space="preserve">was </w:t>
      </w:r>
      <w:r w:rsidR="003346D4" w:rsidRPr="009035CE">
        <w:rPr>
          <w:rFonts w:ascii="Arial" w:hAnsi="Arial" w:cs="Arial"/>
          <w:sz w:val="20"/>
          <w:szCs w:val="20"/>
        </w:rPr>
        <w:t>dit keer wat minder pessimistisch als bij de eerste druk</w:t>
      </w:r>
      <w:r w:rsidR="003A4B32">
        <w:rPr>
          <w:rFonts w:ascii="Arial" w:hAnsi="Arial" w:cs="Arial"/>
          <w:sz w:val="20"/>
          <w:szCs w:val="20"/>
        </w:rPr>
        <w:t>:</w:t>
      </w:r>
    </w:p>
    <w:p w14:paraId="1CCD78D2" w14:textId="4AA8D6E1" w:rsidR="00674926" w:rsidRPr="009035CE" w:rsidRDefault="003A4B32" w:rsidP="001F1D35">
      <w:pPr>
        <w:rPr>
          <w:rFonts w:ascii="Arial" w:hAnsi="Arial" w:cs="Arial"/>
          <w:sz w:val="20"/>
          <w:szCs w:val="20"/>
        </w:rPr>
      </w:pPr>
      <w:r>
        <w:rPr>
          <w:rFonts w:ascii="Arial" w:hAnsi="Arial" w:cs="Arial"/>
          <w:sz w:val="20"/>
          <w:szCs w:val="20"/>
        </w:rPr>
        <w:t>“</w:t>
      </w:r>
      <w:r w:rsidR="00674926" w:rsidRPr="009035CE">
        <w:rPr>
          <w:rFonts w:ascii="Arial" w:hAnsi="Arial" w:cs="Arial"/>
          <w:sz w:val="20"/>
          <w:szCs w:val="20"/>
        </w:rPr>
        <w:t xml:space="preserve">In sommige kringen is het om die reden wel ‘in’ om te spreken van een </w:t>
      </w:r>
      <w:r w:rsidR="0047594A" w:rsidRPr="009035CE">
        <w:rPr>
          <w:rFonts w:ascii="Arial" w:hAnsi="Arial" w:cs="Arial"/>
          <w:sz w:val="20"/>
          <w:szCs w:val="20"/>
        </w:rPr>
        <w:t>transformatie</w:t>
      </w:r>
      <w:r w:rsidR="00674926" w:rsidRPr="009035CE">
        <w:rPr>
          <w:rFonts w:ascii="Arial" w:hAnsi="Arial" w:cs="Arial"/>
          <w:sz w:val="20"/>
          <w:szCs w:val="20"/>
        </w:rPr>
        <w:t xml:space="preserve"> van (agrarische) ‘productieruimte’ naar een (multifunctionele) ‘consumptieruimte’. Zeker is dat veel boeren en tuinders nog steeds goede mogelijkheden zien om zich in hun bestaan te voorzien. .... Meer dan ooit, lijkt het, boert iedere tuinder of landbouwer op zijn eigen wijze te midden van het spanningsveld tussen een alom aanwezige, regulerende overheid, de markt en het technologieaanbod. Dat ze zich daarbij voortdurend weten aan te passen en te veranderen, zal aan het slot van dit boek niet meer verrassen.” </w:t>
      </w:r>
      <w:r>
        <w:rPr>
          <w:rFonts w:ascii="Arial" w:hAnsi="Arial" w:cs="Arial"/>
          <w:sz w:val="20"/>
          <w:szCs w:val="20"/>
        </w:rPr>
        <w:t>(</w:t>
      </w:r>
      <w:r w:rsidR="00674926" w:rsidRPr="009035CE">
        <w:rPr>
          <w:rFonts w:ascii="Arial" w:hAnsi="Arial" w:cs="Arial"/>
          <w:sz w:val="20"/>
          <w:szCs w:val="20"/>
        </w:rPr>
        <w:t>574</w:t>
      </w:r>
      <w:r>
        <w:rPr>
          <w:rFonts w:ascii="Arial" w:hAnsi="Arial" w:cs="Arial"/>
          <w:sz w:val="20"/>
          <w:szCs w:val="20"/>
        </w:rPr>
        <w:t>).</w:t>
      </w:r>
    </w:p>
    <w:p w14:paraId="7886DA20" w14:textId="27AA1BF0" w:rsidR="00DF3189" w:rsidRPr="009035CE" w:rsidRDefault="00DF3189" w:rsidP="001F1D35">
      <w:pPr>
        <w:rPr>
          <w:rFonts w:ascii="Arial" w:hAnsi="Arial" w:cs="Arial"/>
          <w:sz w:val="20"/>
          <w:szCs w:val="20"/>
        </w:rPr>
      </w:pPr>
      <w:r w:rsidRPr="009035CE">
        <w:rPr>
          <w:rFonts w:ascii="Arial" w:hAnsi="Arial" w:cs="Arial"/>
          <w:sz w:val="20"/>
          <w:szCs w:val="20"/>
        </w:rPr>
        <w:t>Deze optimistische conclusie legt ook een zwakke kant van zijn model</w:t>
      </w:r>
      <w:r w:rsidR="003A4B32">
        <w:rPr>
          <w:rFonts w:ascii="Arial" w:hAnsi="Arial" w:cs="Arial"/>
          <w:sz w:val="20"/>
          <w:szCs w:val="20"/>
        </w:rPr>
        <w:t xml:space="preserve"> </w:t>
      </w:r>
      <w:r w:rsidRPr="009035CE">
        <w:rPr>
          <w:rFonts w:ascii="Arial" w:hAnsi="Arial" w:cs="Arial"/>
          <w:sz w:val="20"/>
          <w:szCs w:val="20"/>
        </w:rPr>
        <w:t>bloot. Hij legt het lot van de boeren in hun eigen, individueel handelen</w:t>
      </w:r>
      <w:r w:rsidR="00915CC2">
        <w:rPr>
          <w:rFonts w:ascii="Arial" w:hAnsi="Arial" w:cs="Arial"/>
          <w:sz w:val="20"/>
          <w:szCs w:val="20"/>
        </w:rPr>
        <w:t>.</w:t>
      </w:r>
    </w:p>
    <w:p w14:paraId="3A41CDD9" w14:textId="182DB9F6" w:rsidR="00A27E26" w:rsidRPr="009035CE" w:rsidRDefault="00A27E26" w:rsidP="001F1D35">
      <w:pPr>
        <w:rPr>
          <w:rFonts w:ascii="Arial" w:hAnsi="Arial" w:cs="Arial"/>
          <w:sz w:val="20"/>
          <w:szCs w:val="20"/>
        </w:rPr>
      </w:pPr>
      <w:r w:rsidRPr="009035CE">
        <w:rPr>
          <w:rFonts w:ascii="Arial" w:hAnsi="Arial" w:cs="Arial"/>
          <w:sz w:val="20"/>
          <w:szCs w:val="20"/>
        </w:rPr>
        <w:t>Daarna heeft hij er zelf voor gezorgd dat zijn boek beschikbaar kwam voor de internationale markt</w:t>
      </w:r>
      <w:r w:rsidR="00F864DE" w:rsidRPr="009035CE">
        <w:rPr>
          <w:rFonts w:ascii="Arial" w:hAnsi="Arial" w:cs="Arial"/>
          <w:sz w:val="20"/>
          <w:szCs w:val="20"/>
        </w:rPr>
        <w:t xml:space="preserve"> door het om te werken tot </w:t>
      </w:r>
      <w:r w:rsidR="00F864DE" w:rsidRPr="009035CE">
        <w:rPr>
          <w:rFonts w:ascii="Arial" w:hAnsi="Arial" w:cs="Arial"/>
          <w:i/>
          <w:iCs/>
          <w:sz w:val="20"/>
          <w:szCs w:val="20"/>
        </w:rPr>
        <w:t>Five centuries of farming</w:t>
      </w:r>
      <w:r w:rsidR="00F864DE" w:rsidRPr="009035CE">
        <w:rPr>
          <w:rFonts w:ascii="Arial" w:hAnsi="Arial" w:cs="Arial"/>
          <w:sz w:val="20"/>
          <w:szCs w:val="20"/>
        </w:rPr>
        <w:t>.</w:t>
      </w:r>
    </w:p>
    <w:p w14:paraId="281C9951" w14:textId="32DAF3CB" w:rsidR="00C82AF1" w:rsidRPr="003A4B32" w:rsidRDefault="003346D4" w:rsidP="003A4B32">
      <w:pPr>
        <w:pStyle w:val="Kop1"/>
      </w:pPr>
      <w:r w:rsidRPr="003A4B32">
        <w:t>Afsluiting</w:t>
      </w:r>
    </w:p>
    <w:p w14:paraId="14C781F3" w14:textId="7FABEC54" w:rsidR="005E3B6E" w:rsidRPr="009035CE" w:rsidRDefault="00BA24C0" w:rsidP="005E3B6E">
      <w:pPr>
        <w:rPr>
          <w:rFonts w:ascii="Arial" w:hAnsi="Arial" w:cs="Arial"/>
          <w:sz w:val="20"/>
          <w:szCs w:val="20"/>
        </w:rPr>
      </w:pPr>
      <w:r w:rsidRPr="009035CE">
        <w:rPr>
          <w:rFonts w:ascii="Arial" w:hAnsi="Arial" w:cs="Arial"/>
          <w:sz w:val="20"/>
          <w:szCs w:val="20"/>
        </w:rPr>
        <w:t>Met</w:t>
      </w:r>
      <w:r w:rsidR="005E3B6E" w:rsidRPr="009035CE">
        <w:rPr>
          <w:rFonts w:ascii="Arial" w:hAnsi="Arial" w:cs="Arial"/>
          <w:sz w:val="20"/>
          <w:szCs w:val="20"/>
        </w:rPr>
        <w:t xml:space="preserve"> een rondgang langs Jan zijn boeken heb ik willen laten zien hoe Jan aan de ene kant zichzelf telkens bleef ontwikkelen en anderzijds steeds meer zijn eigen weg in de landbouwgeschiedenis vond die hem maakte tot d</w:t>
      </w:r>
      <w:r w:rsidR="00DF3189" w:rsidRPr="009035CE">
        <w:rPr>
          <w:rFonts w:ascii="Arial" w:hAnsi="Arial" w:cs="Arial"/>
          <w:sz w:val="20"/>
          <w:szCs w:val="20"/>
        </w:rPr>
        <w:t>é</w:t>
      </w:r>
      <w:r w:rsidR="005E3B6E" w:rsidRPr="009035CE">
        <w:rPr>
          <w:rFonts w:ascii="Arial" w:hAnsi="Arial" w:cs="Arial"/>
          <w:sz w:val="20"/>
          <w:szCs w:val="20"/>
        </w:rPr>
        <w:t xml:space="preserve"> landbouwhistoricus van Nederland</w:t>
      </w:r>
      <w:r w:rsidR="00915CC2">
        <w:rPr>
          <w:rFonts w:ascii="Arial" w:hAnsi="Arial" w:cs="Arial"/>
          <w:sz w:val="20"/>
          <w:szCs w:val="20"/>
        </w:rPr>
        <w:t>. N</w:t>
      </w:r>
      <w:r w:rsidR="005E3B6E" w:rsidRPr="009035CE">
        <w:rPr>
          <w:rFonts w:ascii="Arial" w:hAnsi="Arial" w:cs="Arial"/>
          <w:sz w:val="20"/>
          <w:szCs w:val="20"/>
        </w:rPr>
        <w:t xml:space="preserve">ationaal en internationaal </w:t>
      </w:r>
      <w:r w:rsidR="00915CC2">
        <w:rPr>
          <w:rFonts w:ascii="Arial" w:hAnsi="Arial" w:cs="Arial"/>
          <w:sz w:val="20"/>
          <w:szCs w:val="20"/>
        </w:rPr>
        <w:t xml:space="preserve">was hij </w:t>
      </w:r>
      <w:r w:rsidR="005E3B6E" w:rsidRPr="009035CE">
        <w:rPr>
          <w:rFonts w:ascii="Arial" w:hAnsi="Arial" w:cs="Arial"/>
          <w:sz w:val="20"/>
          <w:szCs w:val="20"/>
        </w:rPr>
        <w:t>de belangrijkste vraagbaak</w:t>
      </w:r>
      <w:r w:rsidR="00C933B8">
        <w:rPr>
          <w:rFonts w:ascii="Arial" w:hAnsi="Arial" w:cs="Arial"/>
          <w:sz w:val="20"/>
          <w:szCs w:val="20"/>
        </w:rPr>
        <w:t xml:space="preserve"> voor agrarisch historische vraagstukken</w:t>
      </w:r>
      <w:r w:rsidR="00915CC2">
        <w:rPr>
          <w:rFonts w:ascii="Arial" w:hAnsi="Arial" w:cs="Arial"/>
          <w:sz w:val="20"/>
          <w:szCs w:val="20"/>
        </w:rPr>
        <w:t>.</w:t>
      </w:r>
      <w:r w:rsidR="005E3B6E" w:rsidRPr="009035CE">
        <w:rPr>
          <w:rFonts w:ascii="Arial" w:hAnsi="Arial" w:cs="Arial"/>
          <w:sz w:val="20"/>
          <w:szCs w:val="20"/>
        </w:rPr>
        <w:t xml:space="preserve"> </w:t>
      </w:r>
      <w:r w:rsidR="00915CC2">
        <w:rPr>
          <w:rFonts w:ascii="Arial" w:hAnsi="Arial" w:cs="Arial"/>
          <w:sz w:val="20"/>
          <w:szCs w:val="20"/>
        </w:rPr>
        <w:t xml:space="preserve">Hij was </w:t>
      </w:r>
      <w:r w:rsidR="005E3B6E" w:rsidRPr="009035CE">
        <w:rPr>
          <w:rFonts w:ascii="Arial" w:hAnsi="Arial" w:cs="Arial"/>
          <w:sz w:val="20"/>
          <w:szCs w:val="20"/>
        </w:rPr>
        <w:t>ook altijd bereid</w:t>
      </w:r>
      <w:r w:rsidR="00915CC2">
        <w:rPr>
          <w:rFonts w:ascii="Arial" w:hAnsi="Arial" w:cs="Arial"/>
          <w:sz w:val="20"/>
          <w:szCs w:val="20"/>
        </w:rPr>
        <w:t xml:space="preserve"> -</w:t>
      </w:r>
      <w:r w:rsidR="005E3B6E" w:rsidRPr="009035CE">
        <w:rPr>
          <w:rFonts w:ascii="Arial" w:hAnsi="Arial" w:cs="Arial"/>
          <w:sz w:val="20"/>
          <w:szCs w:val="20"/>
        </w:rPr>
        <w:t xml:space="preserve"> of de vraag nu kwam van een internationaal vermaarde geleerde</w:t>
      </w:r>
      <w:r w:rsidR="00C933B8">
        <w:rPr>
          <w:rFonts w:ascii="Arial" w:hAnsi="Arial" w:cs="Arial"/>
          <w:sz w:val="20"/>
          <w:szCs w:val="20"/>
        </w:rPr>
        <w:t>,</w:t>
      </w:r>
      <w:r w:rsidR="005E3B6E" w:rsidRPr="009035CE">
        <w:rPr>
          <w:rFonts w:ascii="Arial" w:hAnsi="Arial" w:cs="Arial"/>
          <w:sz w:val="20"/>
          <w:szCs w:val="20"/>
        </w:rPr>
        <w:t xml:space="preserve"> van een lid van onze vereniging of </w:t>
      </w:r>
      <w:r w:rsidR="00C933B8">
        <w:rPr>
          <w:rFonts w:ascii="Arial" w:hAnsi="Arial" w:cs="Arial"/>
          <w:sz w:val="20"/>
          <w:szCs w:val="20"/>
        </w:rPr>
        <w:t xml:space="preserve">van </w:t>
      </w:r>
      <w:r w:rsidR="005E3B6E" w:rsidRPr="009035CE">
        <w:rPr>
          <w:rFonts w:ascii="Arial" w:hAnsi="Arial" w:cs="Arial"/>
          <w:sz w:val="20"/>
          <w:szCs w:val="20"/>
        </w:rPr>
        <w:t>een scholier die met een werkstuk bezig was</w:t>
      </w:r>
      <w:r w:rsidR="00C933B8">
        <w:rPr>
          <w:rFonts w:ascii="Arial" w:hAnsi="Arial" w:cs="Arial"/>
          <w:sz w:val="20"/>
          <w:szCs w:val="20"/>
        </w:rPr>
        <w:t>,</w:t>
      </w:r>
      <w:r w:rsidR="005E3B6E" w:rsidRPr="009035CE">
        <w:rPr>
          <w:rFonts w:ascii="Arial" w:hAnsi="Arial" w:cs="Arial"/>
          <w:sz w:val="20"/>
          <w:szCs w:val="20"/>
        </w:rPr>
        <w:t xml:space="preserve"> iemand op weg te helpen.</w:t>
      </w:r>
    </w:p>
    <w:p w14:paraId="1053D215" w14:textId="1D3B9238" w:rsidR="005E3B6E" w:rsidRPr="009035CE" w:rsidRDefault="005E3B6E" w:rsidP="001F1D35">
      <w:pPr>
        <w:rPr>
          <w:rFonts w:ascii="Arial" w:hAnsi="Arial" w:cs="Arial"/>
          <w:sz w:val="20"/>
          <w:szCs w:val="20"/>
        </w:rPr>
      </w:pPr>
      <w:r w:rsidRPr="009035CE">
        <w:rPr>
          <w:rFonts w:ascii="Arial" w:hAnsi="Arial" w:cs="Arial"/>
          <w:sz w:val="20"/>
          <w:szCs w:val="20"/>
        </w:rPr>
        <w:t>We hebben zijn keuzes gezien en zijn sterke punten:</w:t>
      </w:r>
      <w:r w:rsidR="004C474E" w:rsidRPr="009035CE">
        <w:rPr>
          <w:rFonts w:ascii="Arial" w:hAnsi="Arial" w:cs="Arial"/>
          <w:sz w:val="20"/>
          <w:szCs w:val="20"/>
        </w:rPr>
        <w:t xml:space="preserve"> </w:t>
      </w:r>
      <w:r w:rsidRPr="009035CE">
        <w:rPr>
          <w:rFonts w:ascii="Arial" w:hAnsi="Arial" w:cs="Arial"/>
          <w:sz w:val="20"/>
          <w:szCs w:val="20"/>
        </w:rPr>
        <w:t xml:space="preserve">het openen van de </w:t>
      </w:r>
      <w:r w:rsidR="004C474E" w:rsidRPr="009035CE">
        <w:rPr>
          <w:rFonts w:ascii="Arial" w:hAnsi="Arial" w:cs="Arial"/>
          <w:i/>
          <w:iCs/>
          <w:sz w:val="20"/>
          <w:szCs w:val="20"/>
        </w:rPr>
        <w:t>black box</w:t>
      </w:r>
      <w:r w:rsidR="004C474E" w:rsidRPr="009035CE">
        <w:rPr>
          <w:rFonts w:ascii="Arial" w:hAnsi="Arial" w:cs="Arial"/>
          <w:sz w:val="20"/>
          <w:szCs w:val="20"/>
        </w:rPr>
        <w:t xml:space="preserve"> van agrarische vooruitga</w:t>
      </w:r>
      <w:r w:rsidRPr="009035CE">
        <w:rPr>
          <w:rFonts w:ascii="Arial" w:hAnsi="Arial" w:cs="Arial"/>
          <w:sz w:val="20"/>
          <w:szCs w:val="20"/>
        </w:rPr>
        <w:t>ng</w:t>
      </w:r>
      <w:r w:rsidR="004C474E" w:rsidRPr="009035CE">
        <w:rPr>
          <w:rFonts w:ascii="Arial" w:hAnsi="Arial" w:cs="Arial"/>
          <w:sz w:val="20"/>
          <w:szCs w:val="20"/>
        </w:rPr>
        <w:t xml:space="preserve"> via de praktijk van het boeren</w:t>
      </w:r>
      <w:r w:rsidRPr="009035CE">
        <w:rPr>
          <w:rFonts w:ascii="Arial" w:hAnsi="Arial" w:cs="Arial"/>
          <w:sz w:val="20"/>
          <w:szCs w:val="20"/>
        </w:rPr>
        <w:t xml:space="preserve">, </w:t>
      </w:r>
      <w:r w:rsidR="00C933B8">
        <w:rPr>
          <w:rFonts w:ascii="Arial" w:hAnsi="Arial" w:cs="Arial"/>
          <w:sz w:val="20"/>
          <w:szCs w:val="20"/>
        </w:rPr>
        <w:t xml:space="preserve">via de </w:t>
      </w:r>
      <w:r w:rsidRPr="00C933B8">
        <w:rPr>
          <w:rFonts w:ascii="Arial" w:hAnsi="Arial" w:cs="Arial"/>
          <w:i/>
          <w:iCs/>
          <w:sz w:val="20"/>
          <w:szCs w:val="20"/>
        </w:rPr>
        <w:t>farming systems</w:t>
      </w:r>
      <w:r w:rsidR="00C933B8">
        <w:rPr>
          <w:rFonts w:ascii="Arial" w:hAnsi="Arial" w:cs="Arial"/>
          <w:i/>
          <w:iCs/>
          <w:sz w:val="20"/>
          <w:szCs w:val="20"/>
        </w:rPr>
        <w:t xml:space="preserve">- </w:t>
      </w:r>
      <w:r w:rsidR="00C933B8" w:rsidRPr="00C933B8">
        <w:rPr>
          <w:rFonts w:ascii="Arial" w:hAnsi="Arial" w:cs="Arial"/>
          <w:sz w:val="20"/>
          <w:szCs w:val="20"/>
        </w:rPr>
        <w:t>en</w:t>
      </w:r>
      <w:r w:rsidRPr="00C933B8">
        <w:rPr>
          <w:rFonts w:ascii="Arial" w:hAnsi="Arial" w:cs="Arial"/>
          <w:sz w:val="20"/>
          <w:szCs w:val="20"/>
        </w:rPr>
        <w:t xml:space="preserve"> </w:t>
      </w:r>
      <w:r w:rsidRPr="009035CE">
        <w:rPr>
          <w:rFonts w:ascii="Arial" w:hAnsi="Arial" w:cs="Arial"/>
          <w:sz w:val="20"/>
          <w:szCs w:val="20"/>
        </w:rPr>
        <w:t>bedrijfsvormenbenadering. Dat is een enorme prestatie geweest omdat de meeste historici en leken geen idee hebben hoe de landbouw werkt: als kleuters denken we dat landbouwproducten uit de fabriek komen en vinden we het volstrekt normaal dat de schappen in de winkels vol liggen. Voeg daarbij zijn</w:t>
      </w:r>
      <w:r w:rsidR="004C474E" w:rsidRPr="009035CE">
        <w:rPr>
          <w:rFonts w:ascii="Arial" w:hAnsi="Arial" w:cs="Arial"/>
          <w:sz w:val="20"/>
          <w:szCs w:val="20"/>
        </w:rPr>
        <w:t xml:space="preserve"> lange termijn benadering</w:t>
      </w:r>
      <w:r w:rsidRPr="009035CE">
        <w:rPr>
          <w:rFonts w:ascii="Arial" w:hAnsi="Arial" w:cs="Arial"/>
          <w:sz w:val="20"/>
          <w:szCs w:val="20"/>
        </w:rPr>
        <w:t xml:space="preserve"> en verzameling van s</w:t>
      </w:r>
      <w:r w:rsidR="004C474E" w:rsidRPr="009035CE">
        <w:rPr>
          <w:rFonts w:ascii="Arial" w:hAnsi="Arial" w:cs="Arial"/>
          <w:sz w:val="20"/>
          <w:szCs w:val="20"/>
        </w:rPr>
        <w:t>eriële gegevens</w:t>
      </w:r>
      <w:r w:rsidRPr="009035CE">
        <w:rPr>
          <w:rFonts w:ascii="Arial" w:hAnsi="Arial" w:cs="Arial"/>
          <w:sz w:val="20"/>
          <w:szCs w:val="20"/>
        </w:rPr>
        <w:t xml:space="preserve"> waardoor het mogelijk is veranderingen te bestuderen en te vergelijken – hoe snel, hoe langzaam gaat iets. Tenslotte zijn basisverklaringsmodel dat gestoeld is op een c</w:t>
      </w:r>
      <w:r w:rsidR="004C474E" w:rsidRPr="009035CE">
        <w:rPr>
          <w:rFonts w:ascii="Arial" w:hAnsi="Arial" w:cs="Arial"/>
          <w:sz w:val="20"/>
          <w:szCs w:val="20"/>
        </w:rPr>
        <w:t xml:space="preserve">ombinatie van ecologie en markt. Zijn boeken zijn een ware </w:t>
      </w:r>
      <w:r w:rsidR="00C933B8" w:rsidRPr="00C933B8">
        <w:rPr>
          <w:rFonts w:ascii="Arial" w:hAnsi="Arial" w:cs="Arial"/>
          <w:sz w:val="20"/>
          <w:szCs w:val="20"/>
        </w:rPr>
        <w:t>goudmijn</w:t>
      </w:r>
      <w:r w:rsidR="004C474E" w:rsidRPr="009035CE">
        <w:rPr>
          <w:rFonts w:ascii="Arial" w:hAnsi="Arial" w:cs="Arial"/>
          <w:i/>
          <w:iCs/>
          <w:sz w:val="20"/>
          <w:szCs w:val="20"/>
        </w:rPr>
        <w:t xml:space="preserve"> v</w:t>
      </w:r>
      <w:r w:rsidR="004C474E" w:rsidRPr="009035CE">
        <w:rPr>
          <w:rFonts w:ascii="Arial" w:hAnsi="Arial" w:cs="Arial"/>
          <w:sz w:val="20"/>
          <w:szCs w:val="20"/>
        </w:rPr>
        <w:t>an gegevens en zullen nog lang daarvoor worden gebruikt</w:t>
      </w:r>
      <w:r w:rsidR="00D14215" w:rsidRPr="009035CE">
        <w:rPr>
          <w:rFonts w:ascii="Arial" w:hAnsi="Arial" w:cs="Arial"/>
          <w:sz w:val="20"/>
          <w:szCs w:val="20"/>
        </w:rPr>
        <w:t>.</w:t>
      </w:r>
    </w:p>
    <w:p w14:paraId="67CC7BAC" w14:textId="5DAC5347" w:rsidR="00BA24C0" w:rsidRPr="009035CE" w:rsidRDefault="005E3B6E" w:rsidP="001F1D35">
      <w:pPr>
        <w:rPr>
          <w:rFonts w:ascii="Arial" w:eastAsia="Times New Roman" w:hAnsi="Arial" w:cs="Arial"/>
          <w:kern w:val="36"/>
          <w:sz w:val="20"/>
          <w:szCs w:val="20"/>
          <w:lang w:eastAsia="en-GB"/>
        </w:rPr>
      </w:pPr>
      <w:r w:rsidRPr="009035CE">
        <w:rPr>
          <w:rFonts w:ascii="Arial" w:hAnsi="Arial" w:cs="Arial"/>
          <w:sz w:val="20"/>
          <w:szCs w:val="20"/>
        </w:rPr>
        <w:t xml:space="preserve">Het is jammer dat hij </w:t>
      </w:r>
      <w:r w:rsidR="00C933B8">
        <w:rPr>
          <w:rFonts w:ascii="Arial" w:hAnsi="Arial" w:cs="Arial"/>
          <w:sz w:val="20"/>
          <w:szCs w:val="20"/>
        </w:rPr>
        <w:t>zijn bedrijfsvormen</w:t>
      </w:r>
      <w:r w:rsidRPr="009035CE">
        <w:rPr>
          <w:rFonts w:ascii="Arial" w:hAnsi="Arial" w:cs="Arial"/>
          <w:sz w:val="20"/>
          <w:szCs w:val="20"/>
        </w:rPr>
        <w:t xml:space="preserve">benadering niet alsnog heeft toegepast op een herwerking van Slichers agrarische geschiedenis van Europa. </w:t>
      </w:r>
      <w:r w:rsidR="0011791C" w:rsidRPr="00C933B8">
        <w:rPr>
          <w:rFonts w:ascii="Arial" w:hAnsi="Arial" w:cs="Arial"/>
          <w:sz w:val="20"/>
          <w:szCs w:val="20"/>
        </w:rPr>
        <w:t xml:space="preserve">Hij heeft het </w:t>
      </w:r>
      <w:r w:rsidR="00BA24C0" w:rsidRPr="00C933B8">
        <w:rPr>
          <w:rFonts w:ascii="Arial" w:hAnsi="Arial" w:cs="Arial"/>
          <w:sz w:val="20"/>
          <w:szCs w:val="20"/>
        </w:rPr>
        <w:t>voorstel</w:t>
      </w:r>
      <w:r w:rsidR="0011791C" w:rsidRPr="00C933B8">
        <w:rPr>
          <w:rFonts w:ascii="Arial" w:hAnsi="Arial" w:cs="Arial"/>
          <w:sz w:val="20"/>
          <w:szCs w:val="20"/>
        </w:rPr>
        <w:t xml:space="preserve"> gedaan</w:t>
      </w:r>
      <w:r w:rsidR="00C82AF1" w:rsidRPr="00C933B8">
        <w:rPr>
          <w:rFonts w:ascii="Arial" w:hAnsi="Arial" w:cs="Arial"/>
          <w:sz w:val="20"/>
          <w:szCs w:val="20"/>
        </w:rPr>
        <w:t xml:space="preserve"> aan Erik Thoen</w:t>
      </w:r>
      <w:r w:rsidR="00C933B8" w:rsidRPr="00C933B8">
        <w:rPr>
          <w:rFonts w:ascii="Arial" w:hAnsi="Arial" w:cs="Arial"/>
          <w:sz w:val="20"/>
          <w:szCs w:val="20"/>
        </w:rPr>
        <w:t>,</w:t>
      </w:r>
      <w:r w:rsidR="0011791C" w:rsidRPr="00C933B8">
        <w:rPr>
          <w:rFonts w:ascii="Arial" w:hAnsi="Arial" w:cs="Arial"/>
          <w:sz w:val="20"/>
          <w:szCs w:val="20"/>
        </w:rPr>
        <w:t xml:space="preserve"> maar het werd een collectief CORN-project met veel auteurs</w:t>
      </w:r>
      <w:r w:rsidR="00C933B8" w:rsidRPr="00C933B8">
        <w:rPr>
          <w:rFonts w:ascii="Arial" w:hAnsi="Arial" w:cs="Arial"/>
          <w:sz w:val="20"/>
          <w:szCs w:val="20"/>
        </w:rPr>
        <w:t xml:space="preserve"> verschenen onder de hoofdt</w:t>
      </w:r>
      <w:r w:rsidR="00C933B8">
        <w:rPr>
          <w:rFonts w:ascii="Arial" w:hAnsi="Arial" w:cs="Arial"/>
          <w:sz w:val="20"/>
          <w:szCs w:val="20"/>
        </w:rPr>
        <w:t xml:space="preserve">itel </w:t>
      </w:r>
      <w:r w:rsidR="00BA24C0" w:rsidRPr="00C933B8">
        <w:rPr>
          <w:rFonts w:ascii="Arial" w:hAnsi="Arial" w:cs="Arial"/>
          <w:i/>
          <w:iCs/>
          <w:sz w:val="20"/>
          <w:szCs w:val="20"/>
        </w:rPr>
        <w:t>Rural economy and society in north-western Europe, 500-2000</w:t>
      </w:r>
      <w:r w:rsidR="00BA24C0" w:rsidRPr="00C933B8">
        <w:rPr>
          <w:rFonts w:ascii="Arial" w:hAnsi="Arial" w:cs="Arial"/>
          <w:sz w:val="20"/>
          <w:szCs w:val="20"/>
        </w:rPr>
        <w:t xml:space="preserve">, bestaande uit vier delen: </w:t>
      </w:r>
      <w:r w:rsidR="00BA24C0" w:rsidRPr="00C933B8">
        <w:rPr>
          <w:rFonts w:ascii="Arial" w:hAnsi="Arial" w:cs="Arial"/>
          <w:i/>
          <w:iCs/>
          <w:sz w:val="20"/>
          <w:szCs w:val="20"/>
          <w:shd w:val="clear" w:color="auto" w:fill="FFFFFF"/>
        </w:rPr>
        <w:t xml:space="preserve">Social Relations: Property and Power; Making a Living: Family, Income and Labour; </w:t>
      </w:r>
      <w:hyperlink r:id="rId7" w:history="1">
        <w:r w:rsidR="00BA24C0" w:rsidRPr="00C933B8">
          <w:rPr>
            <w:rStyle w:val="Hyperlink"/>
            <w:rFonts w:ascii="Arial" w:hAnsi="Arial" w:cs="Arial"/>
            <w:i/>
            <w:iCs/>
            <w:color w:val="auto"/>
            <w:sz w:val="20"/>
            <w:szCs w:val="20"/>
            <w:u w:val="none"/>
            <w:shd w:val="clear" w:color="auto" w:fill="FFFFFF"/>
          </w:rPr>
          <w:t>Struggling with the Environment: Land Use and Productivity</w:t>
        </w:r>
      </w:hyperlink>
      <w:r w:rsidR="00BA24C0" w:rsidRPr="00C933B8">
        <w:rPr>
          <w:rFonts w:ascii="Arial" w:hAnsi="Arial" w:cs="Arial"/>
          <w:i/>
          <w:iCs/>
          <w:sz w:val="20"/>
          <w:szCs w:val="20"/>
        </w:rPr>
        <w:t xml:space="preserve">; </w:t>
      </w:r>
      <w:hyperlink r:id="rId8" w:history="1">
        <w:r w:rsidR="00BA24C0" w:rsidRPr="00C933B8">
          <w:rPr>
            <w:rStyle w:val="Hyperlink"/>
            <w:rFonts w:ascii="Arial" w:hAnsi="Arial" w:cs="Arial"/>
            <w:i/>
            <w:iCs/>
            <w:color w:val="auto"/>
            <w:sz w:val="20"/>
            <w:szCs w:val="20"/>
            <w:u w:val="none"/>
            <w:shd w:val="clear" w:color="auto" w:fill="FFFFFF"/>
          </w:rPr>
          <w:t>The Agro-Food Market: Production, Distribution and Consumption</w:t>
        </w:r>
      </w:hyperlink>
      <w:r w:rsidR="00BA24C0" w:rsidRPr="00C933B8">
        <w:rPr>
          <w:rFonts w:ascii="Arial" w:hAnsi="Arial" w:cs="Arial"/>
          <w:sz w:val="20"/>
          <w:szCs w:val="20"/>
        </w:rPr>
        <w:t xml:space="preserve">. </w:t>
      </w:r>
      <w:r w:rsidR="00BA24C0" w:rsidRPr="009035CE">
        <w:rPr>
          <w:rFonts w:ascii="Arial" w:hAnsi="Arial" w:cs="Arial"/>
          <w:sz w:val="20"/>
          <w:szCs w:val="20"/>
        </w:rPr>
        <w:t>De titels laten zien dat hier een andere benadering is gekozen dan die van Jan. Jan zijn plan</w:t>
      </w:r>
      <w:r w:rsidR="003A4B32">
        <w:rPr>
          <w:rFonts w:ascii="Arial" w:hAnsi="Arial" w:cs="Arial"/>
          <w:sz w:val="20"/>
          <w:szCs w:val="20"/>
        </w:rPr>
        <w:t>,</w:t>
      </w:r>
      <w:r w:rsidR="00BA24C0" w:rsidRPr="009035CE">
        <w:rPr>
          <w:rFonts w:ascii="Arial" w:hAnsi="Arial" w:cs="Arial"/>
          <w:sz w:val="20"/>
          <w:szCs w:val="20"/>
        </w:rPr>
        <w:t xml:space="preserve"> waarvan de opzet in feite in zijn artikel over</w:t>
      </w:r>
      <w:r w:rsidR="00DF3189" w:rsidRPr="009035CE">
        <w:rPr>
          <w:rFonts w:ascii="Arial" w:hAnsi="Arial" w:cs="Arial"/>
          <w:sz w:val="20"/>
          <w:szCs w:val="20"/>
        </w:rPr>
        <w:t xml:space="preserve"> het </w:t>
      </w:r>
      <w:r w:rsidR="00C933B8" w:rsidRPr="009035CE">
        <w:rPr>
          <w:rFonts w:ascii="Arial" w:hAnsi="Arial" w:cs="Arial"/>
          <w:sz w:val="20"/>
          <w:szCs w:val="20"/>
        </w:rPr>
        <w:t>eerdergenoemde</w:t>
      </w:r>
      <w:r w:rsidR="00BA24C0" w:rsidRPr="009035CE">
        <w:rPr>
          <w:rFonts w:ascii="Arial" w:hAnsi="Arial" w:cs="Arial"/>
          <w:sz w:val="20"/>
          <w:szCs w:val="20"/>
        </w:rPr>
        <w:t xml:space="preserve"> </w:t>
      </w:r>
      <w:r w:rsidR="00DF3189" w:rsidRPr="009035CE">
        <w:rPr>
          <w:rFonts w:ascii="Arial" w:hAnsi="Arial" w:cs="Arial"/>
          <w:i/>
          <w:iCs/>
          <w:sz w:val="20"/>
          <w:szCs w:val="20"/>
        </w:rPr>
        <w:t>D</w:t>
      </w:r>
      <w:r w:rsidR="00BA24C0" w:rsidRPr="009035CE">
        <w:rPr>
          <w:rFonts w:ascii="Arial" w:hAnsi="Arial" w:cs="Arial"/>
          <w:i/>
          <w:iCs/>
          <w:sz w:val="20"/>
          <w:szCs w:val="20"/>
        </w:rPr>
        <w:t>e verscheidenheid van de landbouw</w:t>
      </w:r>
      <w:r w:rsidR="00DF3189" w:rsidRPr="009035CE">
        <w:rPr>
          <w:rFonts w:ascii="Arial" w:hAnsi="Arial" w:cs="Arial"/>
          <w:i/>
          <w:iCs/>
          <w:sz w:val="20"/>
          <w:szCs w:val="20"/>
        </w:rPr>
        <w:t xml:space="preserve"> op de zandgronden</w:t>
      </w:r>
      <w:r w:rsidR="00BA24C0" w:rsidRPr="009035CE">
        <w:rPr>
          <w:rFonts w:ascii="Arial" w:hAnsi="Arial" w:cs="Arial"/>
          <w:sz w:val="20"/>
          <w:szCs w:val="20"/>
        </w:rPr>
        <w:t xml:space="preserve"> staat, verdient het nog steeds om uitgevoerd te worden</w:t>
      </w:r>
      <w:r w:rsidR="00DF3189" w:rsidRPr="009035CE">
        <w:rPr>
          <w:rFonts w:ascii="Arial" w:hAnsi="Arial" w:cs="Arial"/>
          <w:sz w:val="20"/>
          <w:szCs w:val="20"/>
        </w:rPr>
        <w:t>.</w:t>
      </w:r>
    </w:p>
    <w:p w14:paraId="0E3D2622" w14:textId="0937006F" w:rsidR="003346D4" w:rsidRPr="009035CE" w:rsidRDefault="00BA24C0">
      <w:pPr>
        <w:rPr>
          <w:rFonts w:ascii="Arial" w:eastAsiaTheme="majorEastAsia" w:hAnsi="Arial" w:cs="Arial"/>
          <w:color w:val="365F91" w:themeColor="accent1" w:themeShade="BF"/>
          <w:sz w:val="20"/>
          <w:szCs w:val="20"/>
        </w:rPr>
      </w:pPr>
      <w:r w:rsidRPr="009035CE">
        <w:rPr>
          <w:rFonts w:ascii="Arial" w:eastAsia="Times New Roman" w:hAnsi="Arial" w:cs="Arial"/>
          <w:kern w:val="36"/>
          <w:sz w:val="20"/>
          <w:szCs w:val="20"/>
          <w:lang w:eastAsia="en-GB"/>
        </w:rPr>
        <w:t>Sta me toe af te sluiten met de opmerking dat z</w:t>
      </w:r>
      <w:r w:rsidR="00C82AF1" w:rsidRPr="009035CE">
        <w:rPr>
          <w:rFonts w:ascii="Arial" w:hAnsi="Arial" w:cs="Arial"/>
          <w:sz w:val="20"/>
          <w:szCs w:val="20"/>
        </w:rPr>
        <w:t>ijn werk</w:t>
      </w:r>
      <w:r w:rsidRPr="009035CE">
        <w:rPr>
          <w:rFonts w:ascii="Arial" w:hAnsi="Arial" w:cs="Arial"/>
          <w:sz w:val="20"/>
          <w:szCs w:val="20"/>
        </w:rPr>
        <w:t xml:space="preserve"> met de wortels in ecologie en markt</w:t>
      </w:r>
      <w:r w:rsidR="00C82AF1" w:rsidRPr="009035CE">
        <w:rPr>
          <w:rFonts w:ascii="Arial" w:hAnsi="Arial" w:cs="Arial"/>
          <w:sz w:val="20"/>
          <w:szCs w:val="20"/>
        </w:rPr>
        <w:t xml:space="preserve"> </w:t>
      </w:r>
      <w:r w:rsidRPr="009035CE">
        <w:rPr>
          <w:rFonts w:ascii="Arial" w:hAnsi="Arial" w:cs="Arial"/>
          <w:sz w:val="20"/>
          <w:szCs w:val="20"/>
        </w:rPr>
        <w:t xml:space="preserve">ook </w:t>
      </w:r>
      <w:r w:rsidR="00C82AF1" w:rsidRPr="009035CE">
        <w:rPr>
          <w:rFonts w:ascii="Arial" w:hAnsi="Arial" w:cs="Arial"/>
          <w:sz w:val="20"/>
          <w:szCs w:val="20"/>
        </w:rPr>
        <w:t xml:space="preserve">een </w:t>
      </w:r>
      <w:r w:rsidRPr="009035CE">
        <w:rPr>
          <w:rFonts w:ascii="Arial" w:hAnsi="Arial" w:cs="Arial"/>
          <w:sz w:val="20"/>
          <w:szCs w:val="20"/>
        </w:rPr>
        <w:t>opvallend vruchtbare</w:t>
      </w:r>
      <w:r w:rsidR="00C82AF1" w:rsidRPr="009035CE">
        <w:rPr>
          <w:rFonts w:ascii="Arial" w:hAnsi="Arial" w:cs="Arial"/>
          <w:sz w:val="20"/>
          <w:szCs w:val="20"/>
        </w:rPr>
        <w:t xml:space="preserve"> basis </w:t>
      </w:r>
      <w:r w:rsidRPr="009035CE">
        <w:rPr>
          <w:rFonts w:ascii="Arial" w:hAnsi="Arial" w:cs="Arial"/>
          <w:sz w:val="20"/>
          <w:szCs w:val="20"/>
        </w:rPr>
        <w:t xml:space="preserve">kan zijn </w:t>
      </w:r>
      <w:r w:rsidR="00C82AF1" w:rsidRPr="009035CE">
        <w:rPr>
          <w:rFonts w:ascii="Arial" w:hAnsi="Arial" w:cs="Arial"/>
          <w:sz w:val="20"/>
          <w:szCs w:val="20"/>
        </w:rPr>
        <w:t xml:space="preserve">voor </w:t>
      </w:r>
      <w:r w:rsidRPr="009035CE">
        <w:rPr>
          <w:rFonts w:ascii="Arial" w:hAnsi="Arial" w:cs="Arial"/>
          <w:sz w:val="20"/>
          <w:szCs w:val="20"/>
        </w:rPr>
        <w:t xml:space="preserve">het nadenken over een </w:t>
      </w:r>
      <w:r w:rsidR="00C82AF1" w:rsidRPr="009035CE">
        <w:rPr>
          <w:rFonts w:ascii="Arial" w:hAnsi="Arial" w:cs="Arial"/>
          <w:sz w:val="20"/>
          <w:szCs w:val="20"/>
        </w:rPr>
        <w:t>nieuwe landbouw</w:t>
      </w:r>
      <w:r w:rsidR="00C933B8">
        <w:rPr>
          <w:rFonts w:ascii="Arial" w:hAnsi="Arial" w:cs="Arial"/>
          <w:sz w:val="20"/>
          <w:szCs w:val="20"/>
        </w:rPr>
        <w:t>,</w:t>
      </w:r>
      <w:r w:rsidRPr="009035CE">
        <w:rPr>
          <w:rFonts w:ascii="Arial" w:hAnsi="Arial" w:cs="Arial"/>
          <w:sz w:val="20"/>
          <w:szCs w:val="20"/>
        </w:rPr>
        <w:t xml:space="preserve"> zonder de landbouw van voor 1850 </w:t>
      </w:r>
      <w:r w:rsidR="00DF3189" w:rsidRPr="009035CE">
        <w:rPr>
          <w:rFonts w:ascii="Arial" w:hAnsi="Arial" w:cs="Arial"/>
          <w:sz w:val="20"/>
          <w:szCs w:val="20"/>
        </w:rPr>
        <w:t>uit te roepen</w:t>
      </w:r>
      <w:r w:rsidRPr="009035CE">
        <w:rPr>
          <w:rFonts w:ascii="Arial" w:hAnsi="Arial" w:cs="Arial"/>
          <w:sz w:val="20"/>
          <w:szCs w:val="20"/>
        </w:rPr>
        <w:t xml:space="preserve"> tot een duurzame landbouw</w:t>
      </w:r>
      <w:r w:rsidR="00DF3189" w:rsidRPr="009035CE">
        <w:rPr>
          <w:rFonts w:ascii="Arial" w:hAnsi="Arial" w:cs="Arial"/>
          <w:sz w:val="20"/>
          <w:szCs w:val="20"/>
        </w:rPr>
        <w:t>, waarvan we dankzij historisch onderzoek weten dat ze dat niet was</w:t>
      </w:r>
      <w:r w:rsidRPr="009035CE">
        <w:rPr>
          <w:rFonts w:ascii="Arial" w:hAnsi="Arial" w:cs="Arial"/>
          <w:sz w:val="20"/>
          <w:szCs w:val="20"/>
        </w:rPr>
        <w:t>. Het</w:t>
      </w:r>
      <w:r w:rsidR="00C82AF1" w:rsidRPr="009035CE">
        <w:rPr>
          <w:rFonts w:ascii="Arial" w:hAnsi="Arial" w:cs="Arial"/>
          <w:sz w:val="20"/>
          <w:szCs w:val="20"/>
        </w:rPr>
        <w:t xml:space="preserve"> past bij </w:t>
      </w:r>
      <w:r w:rsidRPr="009035CE">
        <w:rPr>
          <w:rFonts w:ascii="Arial" w:hAnsi="Arial" w:cs="Arial"/>
          <w:sz w:val="20"/>
          <w:szCs w:val="20"/>
        </w:rPr>
        <w:t>ideeën</w:t>
      </w:r>
      <w:r w:rsidR="00C82AF1" w:rsidRPr="009035CE">
        <w:rPr>
          <w:rFonts w:ascii="Arial" w:hAnsi="Arial" w:cs="Arial"/>
          <w:sz w:val="20"/>
          <w:szCs w:val="20"/>
        </w:rPr>
        <w:t xml:space="preserve"> van </w:t>
      </w:r>
      <w:r w:rsidR="003A4B32">
        <w:rPr>
          <w:rFonts w:ascii="Arial" w:hAnsi="Arial" w:cs="Arial"/>
          <w:sz w:val="20"/>
          <w:szCs w:val="20"/>
        </w:rPr>
        <w:t xml:space="preserve">Cees </w:t>
      </w:r>
      <w:r w:rsidR="00C82AF1" w:rsidRPr="009035CE">
        <w:rPr>
          <w:rFonts w:ascii="Arial" w:hAnsi="Arial" w:cs="Arial"/>
          <w:sz w:val="20"/>
          <w:szCs w:val="20"/>
        </w:rPr>
        <w:t>Veerman,</w:t>
      </w:r>
      <w:r w:rsidR="00DF3189" w:rsidRPr="009035CE">
        <w:rPr>
          <w:rFonts w:ascii="Arial" w:hAnsi="Arial" w:cs="Arial"/>
          <w:sz w:val="20"/>
          <w:szCs w:val="20"/>
        </w:rPr>
        <w:t xml:space="preserve"> boer uit de Hoeksche Waard,</w:t>
      </w:r>
      <w:r w:rsidR="00C82AF1" w:rsidRPr="009035CE">
        <w:rPr>
          <w:rFonts w:ascii="Arial" w:hAnsi="Arial" w:cs="Arial"/>
          <w:sz w:val="20"/>
          <w:szCs w:val="20"/>
        </w:rPr>
        <w:t xml:space="preserve"> en </w:t>
      </w:r>
      <w:r w:rsidR="00DF3189" w:rsidRPr="009035CE">
        <w:rPr>
          <w:rFonts w:ascii="Arial" w:hAnsi="Arial" w:cs="Arial"/>
          <w:sz w:val="20"/>
          <w:szCs w:val="20"/>
        </w:rPr>
        <w:t>Imke d</w:t>
      </w:r>
      <w:r w:rsidR="00C82AF1" w:rsidRPr="009035CE">
        <w:rPr>
          <w:rFonts w:ascii="Arial" w:hAnsi="Arial" w:cs="Arial"/>
          <w:sz w:val="20"/>
          <w:szCs w:val="20"/>
        </w:rPr>
        <w:t>e Boer</w:t>
      </w:r>
      <w:r w:rsidR="00DF3189" w:rsidRPr="009035CE">
        <w:rPr>
          <w:rFonts w:ascii="Arial" w:hAnsi="Arial" w:cs="Arial"/>
          <w:sz w:val="20"/>
          <w:szCs w:val="20"/>
        </w:rPr>
        <w:t>, hoogleraar Dieren en Duurzame Voedselsystemen in Wageningen,</w:t>
      </w:r>
      <w:r w:rsidR="00C82AF1" w:rsidRPr="009035CE">
        <w:rPr>
          <w:rFonts w:ascii="Arial" w:hAnsi="Arial" w:cs="Arial"/>
          <w:sz w:val="20"/>
          <w:szCs w:val="20"/>
        </w:rPr>
        <w:t xml:space="preserve"> voor een </w:t>
      </w:r>
      <w:r w:rsidRPr="009035CE">
        <w:rPr>
          <w:rFonts w:ascii="Arial" w:hAnsi="Arial" w:cs="Arial"/>
          <w:sz w:val="20"/>
          <w:szCs w:val="20"/>
        </w:rPr>
        <w:t>geleidelijke, maar wel besliste hervorming van de</w:t>
      </w:r>
      <w:r w:rsidR="00C933B8">
        <w:rPr>
          <w:rFonts w:ascii="Arial" w:hAnsi="Arial" w:cs="Arial"/>
          <w:sz w:val="20"/>
          <w:szCs w:val="20"/>
        </w:rPr>
        <w:t xml:space="preserve"> Nederlandse</w:t>
      </w:r>
      <w:r w:rsidRPr="009035CE">
        <w:rPr>
          <w:rFonts w:ascii="Arial" w:hAnsi="Arial" w:cs="Arial"/>
          <w:sz w:val="20"/>
          <w:szCs w:val="20"/>
        </w:rPr>
        <w:t xml:space="preserve"> landbouw die meer aansluit bij de mogelijke van de verschillende  grondsoorten en daarmee te komen tot een meer circulaire landbouw.</w:t>
      </w:r>
    </w:p>
    <w:sectPr w:rsidR="003346D4" w:rsidRPr="009035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39B1" w14:textId="77777777" w:rsidR="00BF6030" w:rsidRDefault="00BF6030" w:rsidP="00BF6030">
      <w:pPr>
        <w:spacing w:after="0" w:line="240" w:lineRule="auto"/>
      </w:pPr>
      <w:r>
        <w:separator/>
      </w:r>
    </w:p>
  </w:endnote>
  <w:endnote w:type="continuationSeparator" w:id="0">
    <w:p w14:paraId="3A6F958B" w14:textId="77777777" w:rsidR="00BF6030" w:rsidRDefault="00BF6030" w:rsidP="00BF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06D8" w14:textId="77777777" w:rsidR="00BF6030" w:rsidRDefault="00BF60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258008"/>
      <w:docPartObj>
        <w:docPartGallery w:val="Page Numbers (Bottom of Page)"/>
        <w:docPartUnique/>
      </w:docPartObj>
    </w:sdtPr>
    <w:sdtEndPr>
      <w:rPr>
        <w:noProof/>
      </w:rPr>
    </w:sdtEndPr>
    <w:sdtContent>
      <w:p w14:paraId="6500EE95" w14:textId="00D84A90" w:rsidR="00BF6030" w:rsidRDefault="00BF6030">
        <w:pPr>
          <w:pStyle w:val="Voettekst"/>
          <w:jc w:val="right"/>
        </w:pPr>
        <w:r>
          <w:fldChar w:fldCharType="begin"/>
        </w:r>
        <w:r>
          <w:instrText xml:space="preserve"> PAGE   \* MERGEFORMAT </w:instrText>
        </w:r>
        <w:r>
          <w:fldChar w:fldCharType="separate"/>
        </w:r>
        <w:r w:rsidR="00911043">
          <w:rPr>
            <w:noProof/>
          </w:rPr>
          <w:t>1</w:t>
        </w:r>
        <w:r>
          <w:rPr>
            <w:noProof/>
          </w:rPr>
          <w:fldChar w:fldCharType="end"/>
        </w:r>
      </w:p>
    </w:sdtContent>
  </w:sdt>
  <w:p w14:paraId="2E8E8F00" w14:textId="77777777" w:rsidR="00BF6030" w:rsidRDefault="00BF60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95CF" w14:textId="77777777" w:rsidR="00BF6030" w:rsidRDefault="00BF60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4EAE" w14:textId="77777777" w:rsidR="00BF6030" w:rsidRDefault="00BF6030" w:rsidP="00BF6030">
      <w:pPr>
        <w:spacing w:after="0" w:line="240" w:lineRule="auto"/>
      </w:pPr>
      <w:r>
        <w:separator/>
      </w:r>
    </w:p>
  </w:footnote>
  <w:footnote w:type="continuationSeparator" w:id="0">
    <w:p w14:paraId="61DC932A" w14:textId="77777777" w:rsidR="00BF6030" w:rsidRDefault="00BF6030" w:rsidP="00BF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8574" w14:textId="77777777" w:rsidR="00BF6030" w:rsidRDefault="00BF60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6C21" w14:textId="77777777" w:rsidR="00BF6030" w:rsidRDefault="00BF603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CEB3" w14:textId="77777777" w:rsidR="00BF6030" w:rsidRDefault="00BF603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7E"/>
    <w:rsid w:val="00074E07"/>
    <w:rsid w:val="00094A76"/>
    <w:rsid w:val="00094AC7"/>
    <w:rsid w:val="000A70B4"/>
    <w:rsid w:val="000C0A9A"/>
    <w:rsid w:val="000F0F2E"/>
    <w:rsid w:val="0011791C"/>
    <w:rsid w:val="0013175A"/>
    <w:rsid w:val="001459A9"/>
    <w:rsid w:val="001F1D35"/>
    <w:rsid w:val="00232F3C"/>
    <w:rsid w:val="00233057"/>
    <w:rsid w:val="00251860"/>
    <w:rsid w:val="002616A1"/>
    <w:rsid w:val="00264FB7"/>
    <w:rsid w:val="00295A20"/>
    <w:rsid w:val="003346D4"/>
    <w:rsid w:val="00343000"/>
    <w:rsid w:val="00356861"/>
    <w:rsid w:val="00386255"/>
    <w:rsid w:val="00392012"/>
    <w:rsid w:val="003A4B32"/>
    <w:rsid w:val="003D2A81"/>
    <w:rsid w:val="003F6586"/>
    <w:rsid w:val="0041161D"/>
    <w:rsid w:val="00420750"/>
    <w:rsid w:val="00455B52"/>
    <w:rsid w:val="00471311"/>
    <w:rsid w:val="0047594A"/>
    <w:rsid w:val="00480D33"/>
    <w:rsid w:val="004C30EA"/>
    <w:rsid w:val="004C474E"/>
    <w:rsid w:val="004F2BDC"/>
    <w:rsid w:val="004F5827"/>
    <w:rsid w:val="005120E4"/>
    <w:rsid w:val="00547648"/>
    <w:rsid w:val="00555E72"/>
    <w:rsid w:val="00591527"/>
    <w:rsid w:val="005A051C"/>
    <w:rsid w:val="005A5683"/>
    <w:rsid w:val="005D22E4"/>
    <w:rsid w:val="005D59DE"/>
    <w:rsid w:val="005E3B6E"/>
    <w:rsid w:val="00667328"/>
    <w:rsid w:val="006747C9"/>
    <w:rsid w:val="00674926"/>
    <w:rsid w:val="006756C3"/>
    <w:rsid w:val="006937E1"/>
    <w:rsid w:val="006E19C2"/>
    <w:rsid w:val="00733FE6"/>
    <w:rsid w:val="00736BA4"/>
    <w:rsid w:val="00742346"/>
    <w:rsid w:val="00784611"/>
    <w:rsid w:val="007876FF"/>
    <w:rsid w:val="007A6258"/>
    <w:rsid w:val="0080043B"/>
    <w:rsid w:val="00817A04"/>
    <w:rsid w:val="00823B80"/>
    <w:rsid w:val="00825150"/>
    <w:rsid w:val="0084196F"/>
    <w:rsid w:val="0084495F"/>
    <w:rsid w:val="00882F61"/>
    <w:rsid w:val="008B2739"/>
    <w:rsid w:val="008B4BB3"/>
    <w:rsid w:val="008C1502"/>
    <w:rsid w:val="008D5AC4"/>
    <w:rsid w:val="008E4E2E"/>
    <w:rsid w:val="009035CE"/>
    <w:rsid w:val="009036C1"/>
    <w:rsid w:val="00911043"/>
    <w:rsid w:val="009134D6"/>
    <w:rsid w:val="00914307"/>
    <w:rsid w:val="009149E9"/>
    <w:rsid w:val="00915CC2"/>
    <w:rsid w:val="00953347"/>
    <w:rsid w:val="0096097E"/>
    <w:rsid w:val="00971350"/>
    <w:rsid w:val="00A02E25"/>
    <w:rsid w:val="00A03B04"/>
    <w:rsid w:val="00A11918"/>
    <w:rsid w:val="00A27E26"/>
    <w:rsid w:val="00A40180"/>
    <w:rsid w:val="00A52324"/>
    <w:rsid w:val="00A56AAB"/>
    <w:rsid w:val="00A56D93"/>
    <w:rsid w:val="00A7127E"/>
    <w:rsid w:val="00A97F15"/>
    <w:rsid w:val="00AB5FE2"/>
    <w:rsid w:val="00AC51B8"/>
    <w:rsid w:val="00AD6609"/>
    <w:rsid w:val="00B1607E"/>
    <w:rsid w:val="00B33F9E"/>
    <w:rsid w:val="00B46DEB"/>
    <w:rsid w:val="00B7114E"/>
    <w:rsid w:val="00B75722"/>
    <w:rsid w:val="00B85F8A"/>
    <w:rsid w:val="00BA24C0"/>
    <w:rsid w:val="00BE2F31"/>
    <w:rsid w:val="00BF6030"/>
    <w:rsid w:val="00C4710E"/>
    <w:rsid w:val="00C82AF1"/>
    <w:rsid w:val="00C93019"/>
    <w:rsid w:val="00C933B8"/>
    <w:rsid w:val="00C97C57"/>
    <w:rsid w:val="00CC5B1F"/>
    <w:rsid w:val="00CE6CAE"/>
    <w:rsid w:val="00D12E9A"/>
    <w:rsid w:val="00D14215"/>
    <w:rsid w:val="00D20D1A"/>
    <w:rsid w:val="00D51E08"/>
    <w:rsid w:val="00D773D9"/>
    <w:rsid w:val="00DA5DEA"/>
    <w:rsid w:val="00DF095C"/>
    <w:rsid w:val="00DF3189"/>
    <w:rsid w:val="00E136EF"/>
    <w:rsid w:val="00E14143"/>
    <w:rsid w:val="00E27FAF"/>
    <w:rsid w:val="00E419BA"/>
    <w:rsid w:val="00E7469E"/>
    <w:rsid w:val="00E85AFE"/>
    <w:rsid w:val="00EB7129"/>
    <w:rsid w:val="00ED01EA"/>
    <w:rsid w:val="00EE306E"/>
    <w:rsid w:val="00EE4DA7"/>
    <w:rsid w:val="00EF084F"/>
    <w:rsid w:val="00EF167F"/>
    <w:rsid w:val="00EF5352"/>
    <w:rsid w:val="00F44758"/>
    <w:rsid w:val="00F55618"/>
    <w:rsid w:val="00F6140D"/>
    <w:rsid w:val="00F6626C"/>
    <w:rsid w:val="00F864DE"/>
    <w:rsid w:val="00F92B14"/>
    <w:rsid w:val="00FA18B9"/>
    <w:rsid w:val="00FB4ACA"/>
    <w:rsid w:val="00FC6D37"/>
    <w:rsid w:val="00FD2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C04"/>
  <w15:chartTrackingRefBased/>
  <w15:docId w15:val="{3BEA07F6-2FBA-43BE-83A4-5E9FE0E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2B14"/>
  </w:style>
  <w:style w:type="paragraph" w:styleId="Kop1">
    <w:name w:val="heading 1"/>
    <w:basedOn w:val="Standaard"/>
    <w:next w:val="Standaard"/>
    <w:link w:val="Kop1Char"/>
    <w:autoRedefine/>
    <w:uiPriority w:val="9"/>
    <w:qFormat/>
    <w:rsid w:val="003A4B32"/>
    <w:pPr>
      <w:keepNext/>
      <w:keepLines/>
      <w:spacing w:before="240" w:after="0" w:line="276" w:lineRule="auto"/>
      <w:outlineLvl w:val="0"/>
    </w:pPr>
    <w:rPr>
      <w:rFonts w:ascii="Arial" w:eastAsiaTheme="majorEastAsia" w:hAnsi="Arial" w:cstheme="majorBidi"/>
      <w:color w:val="365F91" w:themeColor="accent1" w:themeShade="BF"/>
      <w:sz w:val="32"/>
      <w:szCs w:val="32"/>
    </w:rPr>
  </w:style>
  <w:style w:type="paragraph" w:styleId="Kop2">
    <w:name w:val="heading 2"/>
    <w:basedOn w:val="Standaard"/>
    <w:next w:val="Standaard"/>
    <w:link w:val="Kop2Char"/>
    <w:autoRedefine/>
    <w:uiPriority w:val="9"/>
    <w:unhideWhenUsed/>
    <w:qFormat/>
    <w:rsid w:val="003A4B32"/>
    <w:pPr>
      <w:keepNext/>
      <w:keepLines/>
      <w:spacing w:before="200" w:after="0" w:line="276" w:lineRule="auto"/>
      <w:outlineLvl w:val="1"/>
    </w:pPr>
    <w:rPr>
      <w:rFonts w:ascii="Arial" w:eastAsiaTheme="majorEastAsia" w:hAnsi="Arial" w:cs="Arial"/>
      <w:b/>
      <w:bCs/>
      <w:color w:val="4F81BD" w:themeColor="accent1"/>
      <w:sz w:val="20"/>
      <w:szCs w:val="20"/>
    </w:rPr>
  </w:style>
  <w:style w:type="paragraph" w:styleId="Kop3">
    <w:name w:val="heading 3"/>
    <w:basedOn w:val="Standaard"/>
    <w:next w:val="Standaard"/>
    <w:link w:val="Kop3Char"/>
    <w:autoRedefine/>
    <w:uiPriority w:val="9"/>
    <w:unhideWhenUsed/>
    <w:qFormat/>
    <w:rsid w:val="005A56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5A5683"/>
    <w:pPr>
      <w:spacing w:after="0" w:line="240" w:lineRule="auto"/>
    </w:pPr>
    <w:rPr>
      <w:rFonts w:ascii="Arial" w:hAnsi="Arial"/>
      <w:sz w:val="24"/>
      <w:lang w:val="en-US"/>
    </w:rPr>
  </w:style>
  <w:style w:type="paragraph" w:customStyle="1" w:styleId="Schuurman">
    <w:name w:val="Schuurman"/>
    <w:basedOn w:val="Standaard"/>
    <w:link w:val="SchuurmanChar"/>
    <w:autoRedefine/>
    <w:qFormat/>
    <w:rsid w:val="00C4710E"/>
    <w:pPr>
      <w:spacing w:after="240" w:line="360" w:lineRule="auto"/>
    </w:pPr>
    <w:rPr>
      <w:rFonts w:ascii="Arial" w:eastAsia="Times New Roman" w:hAnsi="Arial" w:cs="Times New Roman"/>
      <w:sz w:val="24"/>
      <w:lang w:eastAsia="nl-NL"/>
    </w:rPr>
  </w:style>
  <w:style w:type="character" w:customStyle="1" w:styleId="SchuurmanChar">
    <w:name w:val="Schuurman Char"/>
    <w:basedOn w:val="Standaardalinea-lettertype"/>
    <w:link w:val="Schuurman"/>
    <w:rsid w:val="00C4710E"/>
    <w:rPr>
      <w:rFonts w:ascii="Arial" w:eastAsia="Times New Roman" w:hAnsi="Arial" w:cs="Times New Roman"/>
      <w:sz w:val="24"/>
      <w:lang w:eastAsia="nl-NL"/>
    </w:rPr>
  </w:style>
  <w:style w:type="character" w:customStyle="1" w:styleId="Kop1Char">
    <w:name w:val="Kop 1 Char"/>
    <w:basedOn w:val="Standaardalinea-lettertype"/>
    <w:link w:val="Kop1"/>
    <w:uiPriority w:val="9"/>
    <w:rsid w:val="003A4B32"/>
    <w:rPr>
      <w:rFonts w:ascii="Arial" w:eastAsiaTheme="majorEastAsia" w:hAnsi="Arial" w:cstheme="majorBidi"/>
      <w:color w:val="365F91" w:themeColor="accent1" w:themeShade="BF"/>
      <w:sz w:val="32"/>
      <w:szCs w:val="32"/>
    </w:rPr>
  </w:style>
  <w:style w:type="character" w:customStyle="1" w:styleId="Kop2Char">
    <w:name w:val="Kop 2 Char"/>
    <w:basedOn w:val="Standaardalinea-lettertype"/>
    <w:link w:val="Kop2"/>
    <w:uiPriority w:val="9"/>
    <w:rsid w:val="003A4B32"/>
    <w:rPr>
      <w:rFonts w:ascii="Arial" w:eastAsiaTheme="majorEastAsia" w:hAnsi="Arial" w:cs="Arial"/>
      <w:b/>
      <w:bCs/>
      <w:color w:val="4F81BD" w:themeColor="accent1"/>
      <w:sz w:val="20"/>
      <w:szCs w:val="20"/>
    </w:rPr>
  </w:style>
  <w:style w:type="paragraph" w:styleId="Voetnoottekst">
    <w:name w:val="footnote text"/>
    <w:basedOn w:val="Standaard"/>
    <w:link w:val="VoetnoottekstChar"/>
    <w:autoRedefine/>
    <w:semiHidden/>
    <w:rsid w:val="006747C9"/>
    <w:pPr>
      <w:spacing w:after="0" w:line="240" w:lineRule="auto"/>
    </w:pPr>
    <w:rPr>
      <w:rFonts w:ascii="Garamond" w:eastAsia="PMingLiU" w:hAnsi="Garamond" w:cs="Times New Roman"/>
      <w:sz w:val="20"/>
      <w:szCs w:val="20"/>
      <w:lang w:eastAsia="zh-TW"/>
    </w:rPr>
  </w:style>
  <w:style w:type="character" w:customStyle="1" w:styleId="VoetnoottekstChar">
    <w:name w:val="Voetnoottekst Char"/>
    <w:basedOn w:val="Standaardalinea-lettertype"/>
    <w:link w:val="Voetnoottekst"/>
    <w:semiHidden/>
    <w:rsid w:val="006747C9"/>
    <w:rPr>
      <w:rFonts w:ascii="Garamond" w:eastAsia="PMingLiU" w:hAnsi="Garamond" w:cs="Times New Roman"/>
      <w:sz w:val="20"/>
      <w:szCs w:val="20"/>
      <w:lang w:eastAsia="zh-TW"/>
    </w:rPr>
  </w:style>
  <w:style w:type="character" w:customStyle="1" w:styleId="Kop3Char">
    <w:name w:val="Kop 3 Char"/>
    <w:basedOn w:val="Standaardalinea-lettertype"/>
    <w:link w:val="Kop3"/>
    <w:uiPriority w:val="9"/>
    <w:rsid w:val="005A5683"/>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semiHidden/>
    <w:unhideWhenUsed/>
    <w:rsid w:val="00EF167F"/>
    <w:rPr>
      <w:color w:val="0000FF"/>
      <w:u w:val="single"/>
    </w:rPr>
  </w:style>
  <w:style w:type="character" w:styleId="Nadruk">
    <w:name w:val="Emphasis"/>
    <w:basedOn w:val="Standaardalinea-lettertype"/>
    <w:uiPriority w:val="20"/>
    <w:qFormat/>
    <w:rsid w:val="00251860"/>
    <w:rPr>
      <w:i/>
      <w:iCs/>
    </w:rPr>
  </w:style>
  <w:style w:type="paragraph" w:styleId="Ballontekst">
    <w:name w:val="Balloon Text"/>
    <w:basedOn w:val="Standaard"/>
    <w:link w:val="BallontekstChar"/>
    <w:uiPriority w:val="99"/>
    <w:semiHidden/>
    <w:unhideWhenUsed/>
    <w:rsid w:val="00817A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7A04"/>
    <w:rPr>
      <w:rFonts w:ascii="Segoe UI" w:hAnsi="Segoe UI" w:cs="Segoe UI"/>
      <w:sz w:val="18"/>
      <w:szCs w:val="18"/>
    </w:rPr>
  </w:style>
  <w:style w:type="paragraph" w:customStyle="1" w:styleId="Default">
    <w:name w:val="Default"/>
    <w:rsid w:val="00C93019"/>
    <w:pPr>
      <w:autoSpaceDE w:val="0"/>
      <w:autoSpaceDN w:val="0"/>
      <w:adjustRightInd w:val="0"/>
      <w:spacing w:after="0" w:line="240" w:lineRule="auto"/>
    </w:pPr>
    <w:rPr>
      <w:rFonts w:ascii="Arial" w:hAnsi="Arial" w:cs="Arial"/>
      <w:color w:val="000000"/>
      <w:sz w:val="24"/>
      <w:szCs w:val="24"/>
      <w:lang w:val="en-GB"/>
    </w:rPr>
  </w:style>
  <w:style w:type="paragraph" w:styleId="Koptekst">
    <w:name w:val="header"/>
    <w:basedOn w:val="Standaard"/>
    <w:link w:val="KoptekstChar"/>
    <w:uiPriority w:val="99"/>
    <w:unhideWhenUsed/>
    <w:rsid w:val="00BF60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030"/>
  </w:style>
  <w:style w:type="paragraph" w:styleId="Voettekst">
    <w:name w:val="footer"/>
    <w:basedOn w:val="Standaard"/>
    <w:link w:val="VoettekstChar"/>
    <w:uiPriority w:val="99"/>
    <w:unhideWhenUsed/>
    <w:rsid w:val="00BF60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030"/>
  </w:style>
  <w:style w:type="character" w:styleId="Verwijzingopmerking">
    <w:name w:val="annotation reference"/>
    <w:basedOn w:val="Standaardalinea-lettertype"/>
    <w:uiPriority w:val="99"/>
    <w:semiHidden/>
    <w:unhideWhenUsed/>
    <w:rsid w:val="00295A20"/>
    <w:rPr>
      <w:sz w:val="16"/>
      <w:szCs w:val="16"/>
    </w:rPr>
  </w:style>
  <w:style w:type="paragraph" w:styleId="Tekstopmerking">
    <w:name w:val="annotation text"/>
    <w:basedOn w:val="Standaard"/>
    <w:link w:val="TekstopmerkingChar"/>
    <w:uiPriority w:val="99"/>
    <w:semiHidden/>
    <w:unhideWhenUsed/>
    <w:rsid w:val="00295A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5A20"/>
    <w:rPr>
      <w:sz w:val="20"/>
      <w:szCs w:val="20"/>
    </w:rPr>
  </w:style>
  <w:style w:type="paragraph" w:styleId="Onderwerpvanopmerking">
    <w:name w:val="annotation subject"/>
    <w:basedOn w:val="Tekstopmerking"/>
    <w:next w:val="Tekstopmerking"/>
    <w:link w:val="OnderwerpvanopmerkingChar"/>
    <w:uiPriority w:val="99"/>
    <w:semiHidden/>
    <w:unhideWhenUsed/>
    <w:rsid w:val="00295A20"/>
    <w:rPr>
      <w:b/>
      <w:bCs/>
    </w:rPr>
  </w:style>
  <w:style w:type="character" w:customStyle="1" w:styleId="OnderwerpvanopmerkingChar">
    <w:name w:val="Onderwerp van opmerking Char"/>
    <w:basedOn w:val="TekstopmerkingChar"/>
    <w:link w:val="Onderwerpvanopmerking"/>
    <w:uiPriority w:val="99"/>
    <w:semiHidden/>
    <w:rsid w:val="00295A20"/>
    <w:rPr>
      <w:b/>
      <w:bCs/>
      <w:sz w:val="20"/>
      <w:szCs w:val="20"/>
    </w:rPr>
  </w:style>
  <w:style w:type="paragraph" w:styleId="Revisie">
    <w:name w:val="Revision"/>
    <w:hidden/>
    <w:uiPriority w:val="99"/>
    <w:semiHidden/>
    <w:rsid w:val="00295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pols.net/Pages/ShowProduct.aspx?prod_id=IS-9782503530482-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brepols.net/Pages/ShowProduct.aspx?prod_id=IS-9782503530475-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l.com/nl/nl/p/food-security-agricultural-policies-and-economic-growth/920000007746973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6757</Words>
  <Characters>37168</Characters>
  <Application>Microsoft Office Word</Application>
  <DocSecurity>4</DocSecurity>
  <Lines>309</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Schuurman, Anton</dc:creator>
  <cp:keywords/>
  <dc:description/>
  <cp:lastModifiedBy>Bloembergen-Lukkes, Janny</cp:lastModifiedBy>
  <cp:revision>2</cp:revision>
  <cp:lastPrinted>2021-10-05T12:33:00Z</cp:lastPrinted>
  <dcterms:created xsi:type="dcterms:W3CDTF">2021-10-27T19:42:00Z</dcterms:created>
  <dcterms:modified xsi:type="dcterms:W3CDTF">2021-10-27T19:42:00Z</dcterms:modified>
</cp:coreProperties>
</file>